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6B6" w:rsidRDefault="001A152C">
      <w:pPr>
        <w:tabs>
          <w:tab w:val="left" w:pos="9165"/>
        </w:tabs>
        <w:ind w:left="7278"/>
        <w:rPr>
          <w:rFonts w:ascii="Times New Roman"/>
          <w:sz w:val="20"/>
        </w:rPr>
      </w:pPr>
      <w:r>
        <w:rPr>
          <w:rFonts w:ascii="Times New Roman"/>
          <w:noProof/>
          <w:sz w:val="20"/>
          <w:lang w:val="de-DE" w:eastAsia="de-DE"/>
        </w:rPr>
        <w:drawing>
          <wp:inline distT="0" distB="0" distL="0" distR="0">
            <wp:extent cx="1063338" cy="7524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63338" cy="752475"/>
                    </a:xfrm>
                    <a:prstGeom prst="rect">
                      <a:avLst/>
                    </a:prstGeom>
                  </pic:spPr>
                </pic:pic>
              </a:graphicData>
            </a:graphic>
          </wp:inline>
        </w:drawing>
      </w:r>
      <w:r>
        <w:rPr>
          <w:rFonts w:ascii="Times New Roman"/>
          <w:sz w:val="20"/>
        </w:rPr>
        <w:tab/>
      </w:r>
      <w:r>
        <w:rPr>
          <w:rFonts w:ascii="Times New Roman"/>
          <w:noProof/>
          <w:position w:val="14"/>
          <w:sz w:val="20"/>
          <w:lang w:val="de-DE" w:eastAsia="de-DE"/>
        </w:rPr>
        <w:drawing>
          <wp:inline distT="0" distB="0" distL="0" distR="0">
            <wp:extent cx="1307372" cy="5476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307372" cy="547687"/>
                    </a:xfrm>
                    <a:prstGeom prst="rect">
                      <a:avLst/>
                    </a:prstGeom>
                  </pic:spPr>
                </pic:pic>
              </a:graphicData>
            </a:graphic>
          </wp:inline>
        </w:drawing>
      </w:r>
    </w:p>
    <w:p w:rsidR="008866B6" w:rsidRDefault="008866B6">
      <w:pPr>
        <w:pStyle w:val="Textkrper"/>
        <w:rPr>
          <w:rFonts w:ascii="Times New Roman"/>
        </w:rPr>
      </w:pPr>
    </w:p>
    <w:p w:rsidR="008866B6" w:rsidRDefault="008866B6">
      <w:pPr>
        <w:pStyle w:val="Textkrper"/>
        <w:rPr>
          <w:rFonts w:ascii="Times New Roman"/>
        </w:rPr>
      </w:pPr>
    </w:p>
    <w:p w:rsidR="008866B6" w:rsidRDefault="008866B6">
      <w:pPr>
        <w:pStyle w:val="Textkrper"/>
        <w:rPr>
          <w:rFonts w:ascii="Times New Roman"/>
        </w:rPr>
      </w:pPr>
    </w:p>
    <w:p w:rsidR="008866B6" w:rsidRDefault="008866B6">
      <w:pPr>
        <w:pStyle w:val="Textkrper"/>
        <w:spacing w:before="11"/>
        <w:rPr>
          <w:rFonts w:ascii="Times New Roman"/>
          <w:sz w:val="28"/>
        </w:rPr>
      </w:pPr>
    </w:p>
    <w:p w:rsidR="008866B6" w:rsidRDefault="00FD1987" w:rsidP="00FD1987">
      <w:pPr>
        <w:pStyle w:val="berschrift1"/>
        <w:spacing w:before="100"/>
        <w:jc w:val="center"/>
        <w:rPr>
          <w:color w:val="231F20"/>
          <w:spacing w:val="-7"/>
        </w:rPr>
      </w:pPr>
      <w:r>
        <w:rPr>
          <w:noProof/>
          <w:lang w:val="de-DE" w:eastAsia="de-DE"/>
        </w:rPr>
        <mc:AlternateContent>
          <mc:Choice Requires="wpg">
            <w:drawing>
              <wp:anchor distT="0" distB="0" distL="114300" distR="114300" simplePos="0" relativeHeight="15727616" behindDoc="0" locked="0" layoutInCell="1" allowOverlap="1">
                <wp:simplePos x="0" y="0"/>
                <wp:positionH relativeFrom="page">
                  <wp:posOffset>0</wp:posOffset>
                </wp:positionH>
                <wp:positionV relativeFrom="paragraph">
                  <wp:posOffset>-360680</wp:posOffset>
                </wp:positionV>
                <wp:extent cx="7560310" cy="216535"/>
                <wp:effectExtent l="0" t="0" r="0" b="0"/>
                <wp:wrapNone/>
                <wp:docPr id="1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16535"/>
                          <a:chOff x="0" y="-568"/>
                          <a:chExt cx="11906" cy="341"/>
                        </a:xfrm>
                      </wpg:grpSpPr>
                      <wps:wsp>
                        <wps:cNvPr id="12" name="docshape2"/>
                        <wps:cNvSpPr>
                          <a:spLocks noChangeArrowheads="1"/>
                        </wps:cNvSpPr>
                        <wps:spPr bwMode="auto">
                          <a:xfrm>
                            <a:off x="0" y="-569"/>
                            <a:ext cx="11906" cy="341"/>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3"/>
                        <wps:cNvSpPr txBox="1">
                          <a:spLocks noChangeArrowheads="1"/>
                        </wps:cNvSpPr>
                        <wps:spPr bwMode="auto">
                          <a:xfrm>
                            <a:off x="0" y="-569"/>
                            <a:ext cx="1190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EFD" w:rsidRDefault="00CE1EFD">
                              <w:pPr>
                                <w:spacing w:before="59"/>
                                <w:ind w:left="1020"/>
                                <w:rPr>
                                  <w:rFonts w:ascii="Arial" w:hAnsi="Arial"/>
                                  <w:b/>
                                  <w:sz w:val="20"/>
                                </w:rPr>
                              </w:pPr>
                              <w:proofErr w:type="gramStart"/>
                              <w:r>
                                <w:rPr>
                                  <w:rFonts w:ascii="Arial" w:hAnsi="Arial"/>
                                  <w:b/>
                                  <w:color w:val="FFFFFF"/>
                                  <w:sz w:val="20"/>
                                </w:rPr>
                                <w:t>bürgerorientiert</w:t>
                              </w:r>
                              <w:proofErr w:type="gramEnd"/>
                              <w:r>
                                <w:rPr>
                                  <w:rFonts w:ascii="Arial" w:hAnsi="Arial"/>
                                  <w:b/>
                                  <w:color w:val="FFFFFF"/>
                                  <w:spacing w:val="-3"/>
                                  <w:sz w:val="20"/>
                                </w:rPr>
                                <w:t xml:space="preserve"> </w:t>
                              </w:r>
                              <w:r>
                                <w:rPr>
                                  <w:rFonts w:ascii="Arial" w:hAnsi="Arial"/>
                                  <w:b/>
                                  <w:color w:val="FFFFFF"/>
                                  <w:sz w:val="20"/>
                                </w:rPr>
                                <w:t>•</w:t>
                              </w:r>
                              <w:r>
                                <w:rPr>
                                  <w:rFonts w:ascii="Arial" w:hAnsi="Arial"/>
                                  <w:b/>
                                  <w:color w:val="FFFFFF"/>
                                  <w:spacing w:val="-3"/>
                                  <w:sz w:val="20"/>
                                </w:rPr>
                                <w:t xml:space="preserve"> </w:t>
                              </w:r>
                              <w:r>
                                <w:rPr>
                                  <w:rFonts w:ascii="Arial" w:hAnsi="Arial"/>
                                  <w:b/>
                                  <w:color w:val="FFFFFF"/>
                                  <w:sz w:val="20"/>
                                </w:rPr>
                                <w:t>professionell</w:t>
                              </w:r>
                              <w:r>
                                <w:rPr>
                                  <w:rFonts w:ascii="Arial" w:hAnsi="Arial"/>
                                  <w:b/>
                                  <w:color w:val="FFFFFF"/>
                                  <w:spacing w:val="-5"/>
                                  <w:sz w:val="20"/>
                                </w:rPr>
                                <w:t xml:space="preserve"> </w:t>
                              </w:r>
                              <w:r>
                                <w:rPr>
                                  <w:rFonts w:ascii="Arial" w:hAnsi="Arial"/>
                                  <w:b/>
                                  <w:color w:val="FFFFFF"/>
                                  <w:sz w:val="20"/>
                                </w:rPr>
                                <w:t>•</w:t>
                              </w:r>
                              <w:r>
                                <w:rPr>
                                  <w:rFonts w:ascii="Arial" w:hAnsi="Arial"/>
                                  <w:b/>
                                  <w:color w:val="FFFFFF"/>
                                  <w:spacing w:val="-3"/>
                                  <w:sz w:val="20"/>
                                </w:rPr>
                                <w:t xml:space="preserve"> </w:t>
                              </w:r>
                              <w:r>
                                <w:rPr>
                                  <w:rFonts w:ascii="Arial" w:hAnsi="Arial"/>
                                  <w:b/>
                                  <w:color w:val="FFFFFF"/>
                                  <w:sz w:val="20"/>
                                </w:rPr>
                                <w:t>rechtsstaatlich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 o:spid="_x0000_s1026" style="position:absolute;left:0;text-align:left;margin-left:0;margin-top:-28.4pt;width:595.3pt;height:17.05pt;z-index:15727616;mso-position-horizontal-relative:page" coordorigin=",-568" coordsize="1190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">
                <v:rect id="docshape2" o:spid="_x0000_s1027" style="position:absolute;top:-569;width:1190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f+MMA&#10;AADbAAAADwAAAGRycy9kb3ducmV2LnhtbERPTWsCMRC9C/6HMEIvotmKlXZrFLEoHnpRK3gcNuPu&#10;6mayTaKu/vpGKHibx/uc8bQxlbiQ86VlBa/9BARxZnXJuYKf7aL3DsIHZI2VZVJwIw/TSbs1xlTb&#10;K6/psgm5iCHsU1RQhFCnUvqsIIO+b2viyB2sMxgidLnUDq8x3FRykCQjabDk2FBgTfOCstPmbBTc&#10;h1/D3Ud3u/6W+fyt/j3uy6XbK/XSaWafIAI14Sn+d690nD+Axy/xAD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Zf+MMAAADbAAAADwAAAAAAAAAAAAAAAACYAgAAZHJzL2Rv&#10;d25yZXYueG1sUEsFBgAAAAAEAAQA9QAAAIgDAAAAAA==&#10;" fillcolor="#231f20" stroked="f"/>
                <v:shapetype id="_x0000_t202" coordsize="21600,21600" o:spt="202" path="m,l,21600r21600,l21600,xe">
                  <v:stroke joinstyle="miter"/>
                  <v:path gradientshapeok="t" o:connecttype="rect"/>
                </v:shapetype>
                <v:shape id="docshape3" o:spid="_x0000_s1028" type="#_x0000_t202" style="position:absolute;top:-569;width:1190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CE1EFD" w:rsidRDefault="00CE1EFD">
                        <w:pPr>
                          <w:spacing w:before="59"/>
                          <w:ind w:left="1020"/>
                          <w:rPr>
                            <w:rFonts w:ascii="Arial" w:hAnsi="Arial"/>
                            <w:b/>
                            <w:sz w:val="20"/>
                          </w:rPr>
                        </w:pPr>
                        <w:r>
                          <w:rPr>
                            <w:rFonts w:ascii="Arial" w:hAnsi="Arial"/>
                            <w:b/>
                            <w:color w:val="FFFFFF"/>
                            <w:sz w:val="20"/>
                          </w:rPr>
                          <w:t>bürgerorientiert</w:t>
                        </w:r>
                        <w:r>
                          <w:rPr>
                            <w:rFonts w:ascii="Arial" w:hAnsi="Arial"/>
                            <w:b/>
                            <w:color w:val="FFFFFF"/>
                            <w:spacing w:val="-3"/>
                            <w:sz w:val="20"/>
                          </w:rPr>
                          <w:t xml:space="preserve"> </w:t>
                        </w:r>
                        <w:r>
                          <w:rPr>
                            <w:rFonts w:ascii="Arial" w:hAnsi="Arial"/>
                            <w:b/>
                            <w:color w:val="FFFFFF"/>
                            <w:sz w:val="20"/>
                          </w:rPr>
                          <w:t>•</w:t>
                        </w:r>
                        <w:r>
                          <w:rPr>
                            <w:rFonts w:ascii="Arial" w:hAnsi="Arial"/>
                            <w:b/>
                            <w:color w:val="FFFFFF"/>
                            <w:spacing w:val="-3"/>
                            <w:sz w:val="20"/>
                          </w:rPr>
                          <w:t xml:space="preserve"> </w:t>
                        </w:r>
                        <w:r>
                          <w:rPr>
                            <w:rFonts w:ascii="Arial" w:hAnsi="Arial"/>
                            <w:b/>
                            <w:color w:val="FFFFFF"/>
                            <w:sz w:val="20"/>
                          </w:rPr>
                          <w:t>professionell</w:t>
                        </w:r>
                        <w:r>
                          <w:rPr>
                            <w:rFonts w:ascii="Arial" w:hAnsi="Arial"/>
                            <w:b/>
                            <w:color w:val="FFFFFF"/>
                            <w:spacing w:val="-5"/>
                            <w:sz w:val="20"/>
                          </w:rPr>
                          <w:t xml:space="preserve"> </w:t>
                        </w:r>
                        <w:r>
                          <w:rPr>
                            <w:rFonts w:ascii="Arial" w:hAnsi="Arial"/>
                            <w:b/>
                            <w:color w:val="FFFFFF"/>
                            <w:sz w:val="20"/>
                          </w:rPr>
                          <w:t>•</w:t>
                        </w:r>
                        <w:r>
                          <w:rPr>
                            <w:rFonts w:ascii="Arial" w:hAnsi="Arial"/>
                            <w:b/>
                            <w:color w:val="FFFFFF"/>
                            <w:spacing w:val="-3"/>
                            <w:sz w:val="20"/>
                          </w:rPr>
                          <w:t xml:space="preserve"> </w:t>
                        </w:r>
                        <w:r>
                          <w:rPr>
                            <w:rFonts w:ascii="Arial" w:hAnsi="Arial"/>
                            <w:b/>
                            <w:color w:val="FFFFFF"/>
                            <w:sz w:val="20"/>
                          </w:rPr>
                          <w:t>rechtsstaatlich</w:t>
                        </w:r>
                      </w:p>
                    </w:txbxContent>
                  </v:textbox>
                </v:shape>
                <w10:wrap anchorx="page"/>
              </v:group>
            </w:pict>
          </mc:Fallback>
        </mc:AlternateContent>
      </w:r>
      <w:r>
        <w:rPr>
          <w:color w:val="231F20"/>
          <w:spacing w:val="-7"/>
        </w:rPr>
        <w:t>Antrag auf</w:t>
      </w:r>
    </w:p>
    <w:p w:rsidR="00FD1987" w:rsidRDefault="00C80D24" w:rsidP="00FD1987">
      <w:pPr>
        <w:pStyle w:val="berschrift1"/>
        <w:spacing w:before="100"/>
        <w:rPr>
          <w:rFonts w:ascii="Arial" w:hAnsi="Arial" w:cs="Arial"/>
          <w:sz w:val="24"/>
          <w:szCs w:val="24"/>
        </w:rPr>
      </w:pPr>
      <w:sdt>
        <w:sdtPr>
          <w:rPr>
            <w:rFonts w:ascii="Arial" w:hAnsi="Arial" w:cs="Arial"/>
            <w:sz w:val="24"/>
            <w:szCs w:val="24"/>
          </w:rPr>
          <w:id w:val="-2101244995"/>
          <w14:checkbox>
            <w14:checked w14:val="0"/>
            <w14:checkedState w14:val="2612" w14:font="MS Gothic"/>
            <w14:uncheckedState w14:val="2610" w14:font="MS Gothic"/>
          </w14:checkbox>
        </w:sdtPr>
        <w:sdtEndPr/>
        <w:sdtContent>
          <w:r w:rsidR="00637D60">
            <w:rPr>
              <w:rFonts w:ascii="MS Gothic" w:eastAsia="MS Gothic" w:hAnsi="MS Gothic" w:cs="Arial" w:hint="eastAsia"/>
              <w:sz w:val="24"/>
              <w:szCs w:val="24"/>
            </w:rPr>
            <w:t>☐</w:t>
          </w:r>
        </w:sdtContent>
      </w:sdt>
      <w:r w:rsidR="00FD1987">
        <w:rPr>
          <w:rFonts w:ascii="Arial" w:hAnsi="Arial" w:cs="Arial"/>
          <w:sz w:val="24"/>
          <w:szCs w:val="24"/>
        </w:rPr>
        <w:t xml:space="preserve"> Erteilung  </w:t>
      </w:r>
      <w:r w:rsidR="00FD1987">
        <w:rPr>
          <w:rFonts w:ascii="Arial" w:hAnsi="Arial" w:cs="Arial"/>
          <w:sz w:val="24"/>
          <w:szCs w:val="24"/>
        </w:rPr>
        <w:tab/>
      </w:r>
      <w:sdt>
        <w:sdtPr>
          <w:rPr>
            <w:rFonts w:ascii="Arial" w:hAnsi="Arial" w:cs="Arial"/>
            <w:sz w:val="24"/>
            <w:szCs w:val="24"/>
          </w:rPr>
          <w:id w:val="826783281"/>
          <w14:checkbox>
            <w14:checked w14:val="0"/>
            <w14:checkedState w14:val="2612" w14:font="MS Gothic"/>
            <w14:uncheckedState w14:val="2610" w14:font="MS Gothic"/>
          </w14:checkbox>
        </w:sdtPr>
        <w:sdtEndPr/>
        <w:sdtContent>
          <w:r w:rsidR="004F0752">
            <w:rPr>
              <w:rFonts w:ascii="MS Gothic" w:eastAsia="MS Gothic" w:hAnsi="MS Gothic" w:cs="Arial" w:hint="eastAsia"/>
              <w:sz w:val="24"/>
              <w:szCs w:val="24"/>
            </w:rPr>
            <w:t>☐</w:t>
          </w:r>
        </w:sdtContent>
      </w:sdt>
      <w:r w:rsidR="00FD1987">
        <w:rPr>
          <w:rFonts w:ascii="Arial" w:hAnsi="Arial" w:cs="Arial"/>
          <w:sz w:val="24"/>
          <w:szCs w:val="24"/>
        </w:rPr>
        <w:t xml:space="preserve"> Verlängerung </w:t>
      </w:r>
      <w:r w:rsidR="00FD1987">
        <w:rPr>
          <w:rFonts w:ascii="Arial" w:hAnsi="Arial" w:cs="Arial"/>
          <w:sz w:val="24"/>
          <w:szCs w:val="24"/>
        </w:rPr>
        <w:tab/>
      </w:r>
      <w:sdt>
        <w:sdtPr>
          <w:rPr>
            <w:rFonts w:ascii="Arial" w:hAnsi="Arial" w:cs="Arial"/>
            <w:sz w:val="24"/>
            <w:szCs w:val="24"/>
          </w:rPr>
          <w:id w:val="-504051549"/>
          <w14:checkbox>
            <w14:checked w14:val="0"/>
            <w14:checkedState w14:val="2612" w14:font="MS Gothic"/>
            <w14:uncheckedState w14:val="2610" w14:font="MS Gothic"/>
          </w14:checkbox>
        </w:sdtPr>
        <w:sdtEndPr/>
        <w:sdtContent>
          <w:r w:rsidR="00E2225D">
            <w:rPr>
              <w:rFonts w:ascii="MS Gothic" w:eastAsia="MS Gothic" w:hAnsi="MS Gothic" w:cs="Arial" w:hint="eastAsia"/>
              <w:sz w:val="24"/>
              <w:szCs w:val="24"/>
            </w:rPr>
            <w:t>☐</w:t>
          </w:r>
        </w:sdtContent>
      </w:sdt>
      <w:r w:rsidR="00FD1987">
        <w:rPr>
          <w:rFonts w:ascii="Arial" w:hAnsi="Arial" w:cs="Arial"/>
          <w:sz w:val="24"/>
          <w:szCs w:val="24"/>
        </w:rPr>
        <w:t xml:space="preserve"> Eintragung v.Waffen </w:t>
      </w:r>
      <w:r w:rsidR="00FD1987">
        <w:rPr>
          <w:rFonts w:ascii="Arial" w:hAnsi="Arial" w:cs="Arial"/>
          <w:sz w:val="24"/>
          <w:szCs w:val="24"/>
        </w:rPr>
        <w:tab/>
      </w:r>
      <w:sdt>
        <w:sdtPr>
          <w:rPr>
            <w:rFonts w:ascii="Arial" w:hAnsi="Arial" w:cs="Arial"/>
            <w:sz w:val="24"/>
            <w:szCs w:val="24"/>
          </w:rPr>
          <w:id w:val="-1886628621"/>
          <w14:checkbox>
            <w14:checked w14:val="0"/>
            <w14:checkedState w14:val="2612" w14:font="MS Gothic"/>
            <w14:uncheckedState w14:val="2610" w14:font="MS Gothic"/>
          </w14:checkbox>
        </w:sdtPr>
        <w:sdtEndPr/>
        <w:sdtContent>
          <w:r w:rsidR="004F0752">
            <w:rPr>
              <w:rFonts w:ascii="MS Gothic" w:eastAsia="MS Gothic" w:hAnsi="MS Gothic" w:cs="Arial" w:hint="eastAsia"/>
              <w:sz w:val="24"/>
              <w:szCs w:val="24"/>
            </w:rPr>
            <w:t>☐</w:t>
          </w:r>
        </w:sdtContent>
      </w:sdt>
      <w:r w:rsidR="00FD1987">
        <w:rPr>
          <w:rFonts w:ascii="Arial" w:hAnsi="Arial" w:cs="Arial"/>
          <w:sz w:val="24"/>
          <w:szCs w:val="24"/>
        </w:rPr>
        <w:t xml:space="preserve"> Austragung v. Waffen</w:t>
      </w:r>
    </w:p>
    <w:p w:rsidR="008866B6" w:rsidRDefault="00FD1987" w:rsidP="00FD1987">
      <w:pPr>
        <w:pStyle w:val="berschrift1"/>
        <w:spacing w:before="100"/>
        <w:jc w:val="center"/>
        <w:rPr>
          <w:b w:val="0"/>
        </w:rPr>
      </w:pPr>
      <w:proofErr w:type="gramStart"/>
      <w:r>
        <w:rPr>
          <w:rFonts w:ascii="Arial" w:eastAsia="MS Gothic" w:hAnsi="Arial" w:cs="Arial"/>
          <w:sz w:val="24"/>
          <w:szCs w:val="24"/>
        </w:rPr>
        <w:t>eines/in</w:t>
      </w:r>
      <w:proofErr w:type="gramEnd"/>
      <w:r>
        <w:rPr>
          <w:rFonts w:ascii="Arial" w:eastAsia="MS Gothic" w:hAnsi="Arial" w:cs="Arial"/>
          <w:sz w:val="24"/>
          <w:szCs w:val="24"/>
        </w:rPr>
        <w:t xml:space="preserve"> den Europäischen Feuerwaffenpasses</w:t>
      </w:r>
    </w:p>
    <w:p w:rsidR="008866B6" w:rsidRDefault="008866B6">
      <w:pPr>
        <w:pStyle w:val="Textkrper"/>
        <w:rPr>
          <w:b/>
          <w:sz w:val="19"/>
        </w:rPr>
      </w:pPr>
    </w:p>
    <w:p w:rsidR="008866B6" w:rsidRDefault="001A152C">
      <w:pPr>
        <w:spacing w:before="92" w:after="53"/>
        <w:ind w:left="1247"/>
        <w:rPr>
          <w:rFonts w:ascii="Arial"/>
          <w:b/>
          <w:w w:val="105"/>
          <w:sz w:val="24"/>
        </w:rPr>
      </w:pPr>
      <w:r>
        <w:rPr>
          <w:rFonts w:ascii="Arial"/>
          <w:b/>
          <w:w w:val="105"/>
          <w:sz w:val="24"/>
        </w:rPr>
        <w:t>Personalien</w:t>
      </w:r>
      <w:r>
        <w:rPr>
          <w:rFonts w:ascii="Arial"/>
          <w:b/>
          <w:spacing w:val="8"/>
          <w:w w:val="105"/>
          <w:sz w:val="24"/>
        </w:rPr>
        <w:t xml:space="preserve"> </w:t>
      </w:r>
      <w:r>
        <w:rPr>
          <w:rFonts w:ascii="Arial"/>
          <w:b/>
          <w:w w:val="105"/>
          <w:sz w:val="24"/>
        </w:rPr>
        <w:t>der</w:t>
      </w:r>
      <w:r>
        <w:rPr>
          <w:rFonts w:ascii="Arial"/>
          <w:b/>
          <w:spacing w:val="-3"/>
          <w:w w:val="105"/>
          <w:sz w:val="24"/>
        </w:rPr>
        <w:t xml:space="preserve"> </w:t>
      </w:r>
      <w:r>
        <w:rPr>
          <w:rFonts w:ascii="Arial"/>
          <w:b/>
          <w:w w:val="105"/>
          <w:sz w:val="24"/>
        </w:rPr>
        <w:t>Antragstellerin/des</w:t>
      </w:r>
      <w:r>
        <w:rPr>
          <w:rFonts w:ascii="Arial"/>
          <w:b/>
          <w:spacing w:val="-3"/>
          <w:w w:val="105"/>
          <w:sz w:val="24"/>
        </w:rPr>
        <w:t xml:space="preserve"> </w:t>
      </w:r>
      <w:r>
        <w:rPr>
          <w:rFonts w:ascii="Arial"/>
          <w:b/>
          <w:w w:val="105"/>
          <w:sz w:val="24"/>
        </w:rPr>
        <w:t>Antragstellers</w:t>
      </w:r>
    </w:p>
    <w:tbl>
      <w:tblPr>
        <w:tblStyle w:val="TableNormal"/>
        <w:tblW w:w="0" w:type="auto"/>
        <w:tblInd w:w="1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Caption w:val="N"/>
      </w:tblPr>
      <w:tblGrid>
        <w:gridCol w:w="2268"/>
        <w:gridCol w:w="3969"/>
        <w:gridCol w:w="567"/>
        <w:gridCol w:w="2835"/>
      </w:tblGrid>
      <w:tr w:rsidR="00DD5CCA" w:rsidTr="00CE1EFD">
        <w:trPr>
          <w:trHeight w:val="546"/>
        </w:trPr>
        <w:tc>
          <w:tcPr>
            <w:tcW w:w="6237" w:type="dxa"/>
            <w:gridSpan w:val="2"/>
          </w:tcPr>
          <w:p w:rsidR="00DD5CCA" w:rsidRDefault="00DD5CCA" w:rsidP="00CE1EFD">
            <w:pPr>
              <w:pStyle w:val="TableParagraph"/>
              <w:spacing w:before="17"/>
              <w:ind w:left="112"/>
              <w:rPr>
                <w:sz w:val="12"/>
              </w:rPr>
            </w:pPr>
            <w:r>
              <w:rPr>
                <w:sz w:val="12"/>
              </w:rPr>
              <w:t>Name</w:t>
            </w:r>
          </w:p>
          <w:p w:rsidR="00DD5CCA" w:rsidRPr="00FD1987" w:rsidRDefault="00DD5CCA" w:rsidP="00CE1EFD">
            <w:pPr>
              <w:pStyle w:val="TableParagraph"/>
              <w:spacing w:before="17"/>
              <w:ind w:left="112"/>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02" w:type="dxa"/>
            <w:gridSpan w:val="2"/>
            <w:tcBorders>
              <w:top w:val="single" w:sz="6" w:space="0" w:color="000000"/>
              <w:right w:val="single" w:sz="6" w:space="0" w:color="000000"/>
            </w:tcBorders>
          </w:tcPr>
          <w:p w:rsidR="00DD5CCA" w:rsidRDefault="00DD5CCA" w:rsidP="00CE1EFD">
            <w:pPr>
              <w:pStyle w:val="TableParagraph"/>
              <w:spacing w:before="17"/>
              <w:ind w:left="112"/>
              <w:rPr>
                <w:sz w:val="12"/>
              </w:rPr>
            </w:pPr>
            <w:r>
              <w:rPr>
                <w:sz w:val="12"/>
              </w:rPr>
              <w:t>Akademische</w:t>
            </w:r>
            <w:r>
              <w:rPr>
                <w:spacing w:val="-4"/>
                <w:sz w:val="12"/>
              </w:rPr>
              <w:t xml:space="preserve"> </w:t>
            </w:r>
            <w:r>
              <w:rPr>
                <w:sz w:val="12"/>
              </w:rPr>
              <w:t>Grade/Titel</w:t>
            </w:r>
            <w:r>
              <w:rPr>
                <w:spacing w:val="-4"/>
                <w:sz w:val="12"/>
              </w:rPr>
              <w:t xml:space="preserve"> </w:t>
            </w:r>
            <w:r>
              <w:rPr>
                <w:sz w:val="12"/>
              </w:rPr>
              <w:t>(freiwillige</w:t>
            </w:r>
            <w:r>
              <w:rPr>
                <w:spacing w:val="-4"/>
                <w:sz w:val="12"/>
              </w:rPr>
              <w:t xml:space="preserve"> </w:t>
            </w:r>
            <w:r>
              <w:rPr>
                <w:sz w:val="12"/>
              </w:rPr>
              <w:t>Angabe)</w:t>
            </w:r>
          </w:p>
          <w:p w:rsidR="00DD5CCA" w:rsidRPr="00FD1987" w:rsidRDefault="00DD5CCA" w:rsidP="00CE1EFD">
            <w:pPr>
              <w:pStyle w:val="TableParagraph"/>
              <w:spacing w:before="17"/>
              <w:ind w:left="112"/>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D5CCA" w:rsidTr="00CE1EFD">
        <w:trPr>
          <w:trHeight w:val="546"/>
        </w:trPr>
        <w:tc>
          <w:tcPr>
            <w:tcW w:w="6237" w:type="dxa"/>
            <w:gridSpan w:val="2"/>
          </w:tcPr>
          <w:p w:rsidR="00DD5CCA" w:rsidRDefault="00DD5CCA" w:rsidP="00CE1EFD">
            <w:pPr>
              <w:pStyle w:val="TableParagraph"/>
              <w:spacing w:before="17"/>
              <w:ind w:left="112"/>
              <w:rPr>
                <w:sz w:val="12"/>
              </w:rPr>
            </w:pPr>
            <w:r>
              <w:rPr>
                <w:sz w:val="12"/>
              </w:rPr>
              <w:t>Geburtsname</w:t>
            </w:r>
          </w:p>
          <w:p w:rsidR="00DD5CCA" w:rsidRPr="00FD1987" w:rsidRDefault="00DD5CCA" w:rsidP="00CE1EFD">
            <w:pPr>
              <w:pStyle w:val="TableParagraph"/>
              <w:spacing w:before="17"/>
              <w:ind w:left="112"/>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02" w:type="dxa"/>
            <w:gridSpan w:val="2"/>
            <w:tcBorders>
              <w:top w:val="single" w:sz="6" w:space="0" w:color="000000"/>
              <w:right w:val="single" w:sz="6" w:space="0" w:color="000000"/>
            </w:tcBorders>
          </w:tcPr>
          <w:p w:rsidR="00DD5CCA" w:rsidRDefault="00DD5CCA" w:rsidP="00CE1EFD">
            <w:pPr>
              <w:pStyle w:val="TableParagraph"/>
              <w:spacing w:before="17"/>
              <w:ind w:left="112"/>
              <w:rPr>
                <w:sz w:val="12"/>
              </w:rPr>
            </w:pPr>
            <w:r>
              <w:rPr>
                <w:sz w:val="12"/>
              </w:rPr>
              <w:t>Telefonnummer</w:t>
            </w:r>
          </w:p>
          <w:p w:rsidR="00DD5CCA" w:rsidRPr="00FD1987" w:rsidRDefault="00DD5CCA" w:rsidP="00CE1EFD">
            <w:pPr>
              <w:pStyle w:val="TableParagraph"/>
              <w:spacing w:before="17"/>
              <w:ind w:left="112"/>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66B6">
        <w:trPr>
          <w:trHeight w:val="546"/>
        </w:trPr>
        <w:tc>
          <w:tcPr>
            <w:tcW w:w="6237" w:type="dxa"/>
            <w:gridSpan w:val="2"/>
          </w:tcPr>
          <w:p w:rsidR="008866B6" w:rsidRDefault="00DD5CCA">
            <w:pPr>
              <w:pStyle w:val="TableParagraph"/>
              <w:spacing w:before="17"/>
              <w:ind w:left="112"/>
              <w:rPr>
                <w:sz w:val="12"/>
              </w:rPr>
            </w:pPr>
            <w:r>
              <w:rPr>
                <w:sz w:val="12"/>
              </w:rPr>
              <w:t>Vornamen (Rufnamen unterstreichen)</w:t>
            </w:r>
          </w:p>
          <w:p w:rsidR="00FD1987" w:rsidRPr="00FD1987" w:rsidRDefault="00637D60" w:rsidP="00637D60">
            <w:pPr>
              <w:pStyle w:val="TableParagraph"/>
              <w:spacing w:before="17"/>
              <w:ind w:left="112"/>
              <w:rPr>
                <w:rFonts w:ascii="Arial" w:hAnsi="Arial" w:cs="Arial"/>
              </w:rPr>
            </w:pPr>
            <w:r>
              <w:rPr>
                <w:rFonts w:ascii="Arial" w:hAnsi="Arial" w:cs="Arial"/>
              </w:rPr>
              <w:fldChar w:fldCharType="begin">
                <w:ffData>
                  <w:name w:val="Text3"/>
                  <w:enabled/>
                  <w:calcOnExit w:val="0"/>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3402" w:type="dxa"/>
            <w:gridSpan w:val="2"/>
            <w:tcBorders>
              <w:top w:val="single" w:sz="6" w:space="0" w:color="000000"/>
              <w:right w:val="single" w:sz="6" w:space="0" w:color="000000"/>
            </w:tcBorders>
          </w:tcPr>
          <w:p w:rsidR="008866B6" w:rsidRDefault="00DD5CCA">
            <w:pPr>
              <w:pStyle w:val="TableParagraph"/>
              <w:spacing w:before="17"/>
              <w:ind w:left="112"/>
              <w:rPr>
                <w:sz w:val="12"/>
              </w:rPr>
            </w:pPr>
            <w:r>
              <w:rPr>
                <w:sz w:val="12"/>
              </w:rPr>
              <w:t>E-Mail Adresse</w:t>
            </w:r>
          </w:p>
          <w:p w:rsidR="00FD1987" w:rsidRPr="00FD1987" w:rsidRDefault="00637D60" w:rsidP="00637D60">
            <w:pPr>
              <w:pStyle w:val="TableParagraph"/>
              <w:spacing w:before="17"/>
              <w:ind w:left="112"/>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8866B6">
        <w:trPr>
          <w:trHeight w:val="546"/>
        </w:trPr>
        <w:tc>
          <w:tcPr>
            <w:tcW w:w="2268" w:type="dxa"/>
            <w:tcBorders>
              <w:left w:val="single" w:sz="6" w:space="0" w:color="000000"/>
            </w:tcBorders>
          </w:tcPr>
          <w:p w:rsidR="008866B6" w:rsidRDefault="001A152C">
            <w:pPr>
              <w:pStyle w:val="TableParagraph"/>
              <w:spacing w:before="17"/>
              <w:ind w:left="115"/>
              <w:rPr>
                <w:sz w:val="12"/>
              </w:rPr>
            </w:pPr>
            <w:r>
              <w:rPr>
                <w:sz w:val="12"/>
              </w:rPr>
              <w:t>Geburtsdatum</w:t>
            </w:r>
          </w:p>
          <w:p w:rsidR="000D7CF5" w:rsidRDefault="00637D60" w:rsidP="00637D60">
            <w:pPr>
              <w:pStyle w:val="TableParagraph"/>
              <w:spacing w:before="17"/>
              <w:ind w:left="115"/>
              <w:rPr>
                <w:sz w:val="12"/>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536" w:type="dxa"/>
            <w:gridSpan w:val="2"/>
          </w:tcPr>
          <w:p w:rsidR="008866B6" w:rsidRPr="00F8467E" w:rsidRDefault="001A152C">
            <w:pPr>
              <w:pStyle w:val="TableParagraph"/>
              <w:spacing w:before="20"/>
              <w:ind w:left="111"/>
              <w:rPr>
                <w:w w:val="105"/>
                <w:sz w:val="12"/>
              </w:rPr>
            </w:pPr>
            <w:r w:rsidRPr="00F8467E">
              <w:rPr>
                <w:w w:val="105"/>
                <w:sz w:val="12"/>
              </w:rPr>
              <w:t>Geburtsort/</w:t>
            </w:r>
            <w:r w:rsidRPr="00F8467E">
              <w:rPr>
                <w:spacing w:val="-1"/>
                <w:w w:val="105"/>
                <w:sz w:val="12"/>
              </w:rPr>
              <w:t xml:space="preserve"> </w:t>
            </w:r>
            <w:r w:rsidRPr="00F8467E">
              <w:rPr>
                <w:w w:val="105"/>
                <w:sz w:val="12"/>
              </w:rPr>
              <w:t>-kreis/ -staat</w:t>
            </w:r>
          </w:p>
          <w:p w:rsidR="000D7CF5" w:rsidRPr="00F8467E" w:rsidRDefault="00637D60" w:rsidP="00637D60">
            <w:pPr>
              <w:pStyle w:val="TableParagraph"/>
              <w:spacing w:before="20"/>
              <w:ind w:left="111"/>
              <w:rPr>
                <w:rFonts w:ascii="Arial" w:hAnsi="Arial" w:cs="Arial"/>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35" w:type="dxa"/>
          </w:tcPr>
          <w:p w:rsidR="008866B6" w:rsidRDefault="001A152C">
            <w:pPr>
              <w:pStyle w:val="TableParagraph"/>
              <w:spacing w:before="17"/>
              <w:ind w:left="112"/>
              <w:rPr>
                <w:sz w:val="12"/>
              </w:rPr>
            </w:pPr>
            <w:r>
              <w:rPr>
                <w:sz w:val="12"/>
              </w:rPr>
              <w:t>Staatsangehörigkeit(en)</w:t>
            </w:r>
          </w:p>
          <w:p w:rsidR="000D7CF5" w:rsidRPr="00F8467E" w:rsidRDefault="00637D60" w:rsidP="00637D60">
            <w:pPr>
              <w:pStyle w:val="TableParagraph"/>
              <w:spacing w:before="17"/>
              <w:ind w:left="112"/>
              <w:rPr>
                <w:rFonts w:ascii="Arial" w:hAnsi="Arial" w:cs="Arial"/>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866B6">
        <w:trPr>
          <w:trHeight w:val="546"/>
        </w:trPr>
        <w:tc>
          <w:tcPr>
            <w:tcW w:w="9639" w:type="dxa"/>
            <w:gridSpan w:val="4"/>
          </w:tcPr>
          <w:p w:rsidR="008866B6" w:rsidRDefault="001A152C">
            <w:pPr>
              <w:pStyle w:val="TableParagraph"/>
              <w:spacing w:before="17"/>
              <w:ind w:left="112"/>
              <w:rPr>
                <w:w w:val="105"/>
                <w:sz w:val="12"/>
              </w:rPr>
            </w:pPr>
            <w:r>
              <w:rPr>
                <w:w w:val="105"/>
                <w:sz w:val="12"/>
              </w:rPr>
              <w:t>Straße,</w:t>
            </w:r>
            <w:r>
              <w:rPr>
                <w:spacing w:val="-2"/>
                <w:w w:val="105"/>
                <w:sz w:val="12"/>
              </w:rPr>
              <w:t xml:space="preserve"> </w:t>
            </w:r>
            <w:r>
              <w:rPr>
                <w:w w:val="105"/>
                <w:sz w:val="12"/>
              </w:rPr>
              <w:t>Hausnummer</w:t>
            </w:r>
          </w:p>
          <w:p w:rsidR="000D7CF5" w:rsidRDefault="00097799" w:rsidP="00637D60">
            <w:pPr>
              <w:pStyle w:val="TableParagraph"/>
              <w:spacing w:before="17"/>
              <w:rPr>
                <w:sz w:val="12"/>
              </w:rPr>
            </w:pPr>
            <w:r>
              <w:t xml:space="preserve"> </w:t>
            </w:r>
            <w:r w:rsidR="00637D60">
              <w:rPr>
                <w:rFonts w:cs="Arial"/>
              </w:rPr>
              <w:fldChar w:fldCharType="begin">
                <w:ffData>
                  <w:name w:val="Text5"/>
                  <w:enabled/>
                  <w:calcOnExit w:val="0"/>
                  <w:textInput/>
                </w:ffData>
              </w:fldChar>
            </w:r>
            <w:r w:rsidR="00637D60">
              <w:rPr>
                <w:rFonts w:cs="Arial"/>
              </w:rPr>
              <w:instrText xml:space="preserve"> FORMTEXT </w:instrText>
            </w:r>
            <w:r w:rsidR="00637D60">
              <w:rPr>
                <w:rFonts w:cs="Arial"/>
              </w:rPr>
            </w:r>
            <w:r w:rsidR="00637D60">
              <w:rPr>
                <w:rFonts w:cs="Arial"/>
              </w:rPr>
              <w:fldChar w:fldCharType="separate"/>
            </w:r>
            <w:r w:rsidR="00637D60">
              <w:rPr>
                <w:rFonts w:cs="Arial"/>
                <w:noProof/>
              </w:rPr>
              <w:t> </w:t>
            </w:r>
            <w:r w:rsidR="00637D60">
              <w:rPr>
                <w:rFonts w:cs="Arial"/>
                <w:noProof/>
              </w:rPr>
              <w:t> </w:t>
            </w:r>
            <w:r w:rsidR="00637D60">
              <w:rPr>
                <w:rFonts w:cs="Arial"/>
                <w:noProof/>
              </w:rPr>
              <w:t> </w:t>
            </w:r>
            <w:r w:rsidR="00637D60">
              <w:rPr>
                <w:rFonts w:cs="Arial"/>
                <w:noProof/>
              </w:rPr>
              <w:t> </w:t>
            </w:r>
            <w:r w:rsidR="00637D60">
              <w:rPr>
                <w:rFonts w:cs="Arial"/>
                <w:noProof/>
              </w:rPr>
              <w:t> </w:t>
            </w:r>
            <w:r w:rsidR="00637D60">
              <w:rPr>
                <w:rFonts w:cs="Arial"/>
              </w:rPr>
              <w:fldChar w:fldCharType="end"/>
            </w:r>
          </w:p>
        </w:tc>
      </w:tr>
      <w:tr w:rsidR="008866B6">
        <w:trPr>
          <w:trHeight w:val="546"/>
        </w:trPr>
        <w:tc>
          <w:tcPr>
            <w:tcW w:w="9639" w:type="dxa"/>
            <w:gridSpan w:val="4"/>
          </w:tcPr>
          <w:p w:rsidR="008866B6" w:rsidRDefault="001A152C">
            <w:pPr>
              <w:pStyle w:val="TableParagraph"/>
              <w:spacing w:before="17"/>
              <w:ind w:left="112"/>
              <w:rPr>
                <w:w w:val="105"/>
                <w:sz w:val="12"/>
              </w:rPr>
            </w:pPr>
            <w:r>
              <w:rPr>
                <w:w w:val="105"/>
                <w:sz w:val="12"/>
              </w:rPr>
              <w:t>Postleitzahl,</w:t>
            </w:r>
            <w:r>
              <w:rPr>
                <w:spacing w:val="2"/>
                <w:w w:val="105"/>
                <w:sz w:val="12"/>
              </w:rPr>
              <w:t xml:space="preserve"> </w:t>
            </w:r>
            <w:r>
              <w:rPr>
                <w:w w:val="105"/>
                <w:sz w:val="12"/>
              </w:rPr>
              <w:t>Wohnort</w:t>
            </w:r>
            <w:r>
              <w:rPr>
                <w:spacing w:val="2"/>
                <w:w w:val="105"/>
                <w:sz w:val="12"/>
              </w:rPr>
              <w:t xml:space="preserve"> </w:t>
            </w:r>
            <w:r>
              <w:rPr>
                <w:w w:val="105"/>
                <w:sz w:val="12"/>
              </w:rPr>
              <w:t>und</w:t>
            </w:r>
            <w:r>
              <w:rPr>
                <w:spacing w:val="2"/>
                <w:w w:val="105"/>
                <w:sz w:val="12"/>
              </w:rPr>
              <w:t xml:space="preserve"> </w:t>
            </w:r>
            <w:r>
              <w:rPr>
                <w:w w:val="105"/>
                <w:sz w:val="12"/>
              </w:rPr>
              <w:t>Kreis</w:t>
            </w:r>
          </w:p>
          <w:p w:rsidR="000D7CF5" w:rsidRDefault="00637D60" w:rsidP="00637D60">
            <w:pPr>
              <w:pStyle w:val="TableParagraph"/>
              <w:spacing w:before="17"/>
              <w:ind w:left="112"/>
              <w:rPr>
                <w:sz w:val="12"/>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8866B6" w:rsidRDefault="008866B6">
      <w:pPr>
        <w:pStyle w:val="Textkrper"/>
        <w:spacing w:before="3"/>
        <w:rPr>
          <w:rFonts w:ascii="Arial"/>
          <w:b/>
          <w:sz w:val="29"/>
        </w:rPr>
      </w:pPr>
    </w:p>
    <w:p w:rsidR="008866B6" w:rsidRDefault="001A152C">
      <w:pPr>
        <w:ind w:left="1247"/>
        <w:rPr>
          <w:rFonts w:ascii="Arial"/>
          <w:b/>
          <w:w w:val="105"/>
          <w:sz w:val="24"/>
        </w:rPr>
      </w:pPr>
      <w:proofErr w:type="gramStart"/>
      <w:r>
        <w:rPr>
          <w:rFonts w:ascii="Arial"/>
          <w:b/>
          <w:w w:val="105"/>
          <w:sz w:val="24"/>
        </w:rPr>
        <w:t>Nebenwohnung(</w:t>
      </w:r>
      <w:proofErr w:type="gramEnd"/>
      <w:r>
        <w:rPr>
          <w:rFonts w:ascii="Arial"/>
          <w:b/>
          <w:w w:val="105"/>
          <w:sz w:val="24"/>
        </w:rPr>
        <w:t>en)</w:t>
      </w:r>
    </w:p>
    <w:p w:rsidR="00A31792" w:rsidRPr="007805AD" w:rsidRDefault="00A31792" w:rsidP="00A31792">
      <w:pPr>
        <w:framePr w:w="9511" w:h="1231" w:hSpace="141" w:wrap="around" w:vAnchor="text" w:hAnchor="page" w:x="1186" w:y="156"/>
        <w:pBdr>
          <w:top w:val="single" w:sz="6" w:space="1" w:color="auto"/>
          <w:left w:val="single" w:sz="6" w:space="1" w:color="auto"/>
          <w:bottom w:val="single" w:sz="6" w:space="1" w:color="auto"/>
          <w:right w:val="single" w:sz="6" w:space="1" w:color="auto"/>
        </w:pBdr>
        <w:rPr>
          <w:sz w:val="12"/>
          <w:szCs w:val="12"/>
        </w:rPr>
      </w:pPr>
      <w:r w:rsidRPr="007805AD">
        <w:rPr>
          <w:sz w:val="12"/>
          <w:szCs w:val="12"/>
        </w:rPr>
        <w:t>Straße, Hausnummer, Postleitzahl, Wohnort, Kreis</w:t>
      </w:r>
    </w:p>
    <w:p w:rsidR="00A31792" w:rsidRDefault="00FB576B" w:rsidP="00A31792">
      <w:pPr>
        <w:framePr w:w="9511" w:h="1231" w:hSpace="141" w:wrap="around" w:vAnchor="text" w:hAnchor="page" w:x="1186" w:y="156"/>
        <w:pBdr>
          <w:top w:val="single" w:sz="6" w:space="1" w:color="auto"/>
          <w:left w:val="single" w:sz="6" w:space="1" w:color="auto"/>
          <w:bottom w:val="single" w:sz="6" w:space="1" w:color="auto"/>
          <w:right w:val="single" w:sz="6" w:space="1" w:color="auto"/>
        </w:pBdr>
      </w:pPr>
      <w:r>
        <w:t xml:space="preserve"> </w:t>
      </w:r>
      <w:r w:rsidR="00637D60">
        <w:rPr>
          <w:rFonts w:cs="Arial"/>
        </w:rPr>
        <w:fldChar w:fldCharType="begin">
          <w:ffData>
            <w:name w:val="Text5"/>
            <w:enabled/>
            <w:calcOnExit w:val="0"/>
            <w:textInput/>
          </w:ffData>
        </w:fldChar>
      </w:r>
      <w:r w:rsidR="00637D60">
        <w:rPr>
          <w:rFonts w:cs="Arial"/>
        </w:rPr>
        <w:instrText xml:space="preserve"> FORMTEXT </w:instrText>
      </w:r>
      <w:r w:rsidR="00637D60">
        <w:rPr>
          <w:rFonts w:cs="Arial"/>
        </w:rPr>
      </w:r>
      <w:r w:rsidR="00637D60">
        <w:rPr>
          <w:rFonts w:cs="Arial"/>
        </w:rPr>
        <w:fldChar w:fldCharType="separate"/>
      </w:r>
      <w:r w:rsidR="00637D60">
        <w:rPr>
          <w:rFonts w:cs="Arial"/>
          <w:noProof/>
        </w:rPr>
        <w:t> </w:t>
      </w:r>
      <w:r w:rsidR="00637D60">
        <w:rPr>
          <w:rFonts w:cs="Arial"/>
          <w:noProof/>
        </w:rPr>
        <w:t> </w:t>
      </w:r>
      <w:r w:rsidR="00637D60">
        <w:rPr>
          <w:rFonts w:cs="Arial"/>
          <w:noProof/>
        </w:rPr>
        <w:t> </w:t>
      </w:r>
      <w:r w:rsidR="00637D60">
        <w:rPr>
          <w:rFonts w:cs="Arial"/>
          <w:noProof/>
        </w:rPr>
        <w:t> </w:t>
      </w:r>
      <w:r w:rsidR="00637D60">
        <w:rPr>
          <w:rFonts w:cs="Arial"/>
          <w:noProof/>
        </w:rPr>
        <w:t> </w:t>
      </w:r>
      <w:r w:rsidR="00637D60">
        <w:rPr>
          <w:rFonts w:cs="Arial"/>
        </w:rPr>
        <w:fldChar w:fldCharType="end"/>
      </w:r>
    </w:p>
    <w:p w:rsidR="00A31792" w:rsidRDefault="00A31792">
      <w:pPr>
        <w:ind w:left="1247"/>
        <w:rPr>
          <w:rFonts w:ascii="Arial"/>
          <w:b/>
          <w:w w:val="105"/>
          <w:sz w:val="24"/>
        </w:rPr>
      </w:pPr>
    </w:p>
    <w:p w:rsidR="00A31792" w:rsidRDefault="00A31792">
      <w:pPr>
        <w:ind w:left="1247"/>
        <w:rPr>
          <w:rFonts w:ascii="Arial"/>
          <w:b/>
          <w:w w:val="105"/>
          <w:sz w:val="24"/>
        </w:rPr>
      </w:pPr>
    </w:p>
    <w:p w:rsidR="00A31792" w:rsidRDefault="00A31792">
      <w:pPr>
        <w:ind w:left="1247"/>
        <w:rPr>
          <w:rFonts w:ascii="Arial"/>
          <w:b/>
          <w:w w:val="105"/>
          <w:sz w:val="24"/>
        </w:rPr>
      </w:pPr>
    </w:p>
    <w:p w:rsidR="00A31792" w:rsidRDefault="00A31792">
      <w:pPr>
        <w:ind w:left="1247"/>
        <w:rPr>
          <w:rFonts w:ascii="Arial"/>
          <w:b/>
          <w:sz w:val="24"/>
        </w:rPr>
      </w:pPr>
    </w:p>
    <w:p w:rsidR="008866B6" w:rsidRDefault="008866B6">
      <w:pPr>
        <w:pStyle w:val="Textkrper"/>
        <w:rPr>
          <w:rFonts w:ascii="Arial"/>
          <w:b/>
        </w:rPr>
      </w:pPr>
    </w:p>
    <w:p w:rsidR="008866B6" w:rsidRDefault="008866B6">
      <w:pPr>
        <w:pStyle w:val="Textkrper"/>
        <w:spacing w:before="5"/>
        <w:rPr>
          <w:rFonts w:ascii="Arial"/>
          <w:b/>
          <w:sz w:val="23"/>
        </w:rPr>
      </w:pPr>
    </w:p>
    <w:p w:rsidR="007805AD" w:rsidRDefault="007805AD" w:rsidP="007805AD">
      <w:pPr>
        <w:rPr>
          <w:rFonts w:ascii="Arial"/>
          <w:b/>
          <w:w w:val="105"/>
          <w:sz w:val="24"/>
        </w:rPr>
      </w:pPr>
      <w:r>
        <w:rPr>
          <w:rFonts w:ascii="Arial"/>
          <w:b/>
          <w:w w:val="105"/>
          <w:sz w:val="24"/>
        </w:rPr>
        <w:t xml:space="preserve">                  </w:t>
      </w:r>
      <w:proofErr w:type="gramStart"/>
      <w:r>
        <w:rPr>
          <w:rFonts w:ascii="Arial"/>
          <w:b/>
          <w:w w:val="105"/>
          <w:sz w:val="24"/>
        </w:rPr>
        <w:t>Waffenbesitzkarte(</w:t>
      </w:r>
      <w:proofErr w:type="gramEnd"/>
      <w:r>
        <w:rPr>
          <w:rFonts w:ascii="Arial"/>
          <w:b/>
          <w:w w:val="105"/>
          <w:sz w:val="24"/>
        </w:rPr>
        <w:t>n)</w:t>
      </w:r>
    </w:p>
    <w:p w:rsidR="007805AD" w:rsidRPr="007805AD" w:rsidRDefault="007805AD" w:rsidP="007805AD">
      <w:pPr>
        <w:framePr w:w="4633" w:h="616" w:hSpace="141" w:wrap="around" w:vAnchor="text" w:hAnchor="page" w:x="1171" w:y="256"/>
        <w:pBdr>
          <w:top w:val="single" w:sz="6" w:space="1" w:color="auto"/>
          <w:left w:val="single" w:sz="6" w:space="1" w:color="auto"/>
          <w:bottom w:val="single" w:sz="6" w:space="1" w:color="auto"/>
          <w:right w:val="single" w:sz="6" w:space="1" w:color="auto"/>
        </w:pBdr>
        <w:rPr>
          <w:sz w:val="12"/>
          <w:szCs w:val="12"/>
        </w:rPr>
      </w:pPr>
      <w:r w:rsidRPr="007805AD">
        <w:rPr>
          <w:sz w:val="12"/>
          <w:szCs w:val="12"/>
        </w:rPr>
        <w:t>Nr.</w:t>
      </w:r>
      <w:r w:rsidRPr="007805AD">
        <w:rPr>
          <w:sz w:val="12"/>
          <w:szCs w:val="12"/>
        </w:rPr>
        <w:tab/>
      </w:r>
    </w:p>
    <w:p w:rsidR="007805AD" w:rsidRDefault="00FB576B" w:rsidP="007805AD">
      <w:pPr>
        <w:framePr w:w="4633" w:h="616" w:hSpace="141" w:wrap="around" w:vAnchor="text" w:hAnchor="page" w:x="1171" w:y="256"/>
        <w:pBdr>
          <w:top w:val="single" w:sz="6" w:space="1" w:color="auto"/>
          <w:left w:val="single" w:sz="6" w:space="1" w:color="auto"/>
          <w:bottom w:val="single" w:sz="6" w:space="1" w:color="auto"/>
          <w:right w:val="single" w:sz="6" w:space="1" w:color="auto"/>
        </w:pBdr>
      </w:pPr>
      <w:r>
        <w:t xml:space="preserve"> </w:t>
      </w:r>
      <w:r w:rsidR="00637D60">
        <w:rPr>
          <w:rFonts w:cs="Arial"/>
        </w:rPr>
        <w:fldChar w:fldCharType="begin">
          <w:ffData>
            <w:name w:val="Text5"/>
            <w:enabled/>
            <w:calcOnExit w:val="0"/>
            <w:textInput/>
          </w:ffData>
        </w:fldChar>
      </w:r>
      <w:r w:rsidR="00637D60">
        <w:rPr>
          <w:rFonts w:cs="Arial"/>
        </w:rPr>
        <w:instrText xml:space="preserve"> FORMTEXT </w:instrText>
      </w:r>
      <w:r w:rsidR="00637D60">
        <w:rPr>
          <w:rFonts w:cs="Arial"/>
        </w:rPr>
      </w:r>
      <w:r w:rsidR="00637D60">
        <w:rPr>
          <w:rFonts w:cs="Arial"/>
        </w:rPr>
        <w:fldChar w:fldCharType="separate"/>
      </w:r>
      <w:r w:rsidR="00637D60">
        <w:rPr>
          <w:rFonts w:cs="Arial"/>
          <w:noProof/>
        </w:rPr>
        <w:t> </w:t>
      </w:r>
      <w:r w:rsidR="00637D60">
        <w:rPr>
          <w:rFonts w:cs="Arial"/>
          <w:noProof/>
        </w:rPr>
        <w:t> </w:t>
      </w:r>
      <w:r w:rsidR="00637D60">
        <w:rPr>
          <w:rFonts w:cs="Arial"/>
          <w:noProof/>
        </w:rPr>
        <w:t> </w:t>
      </w:r>
      <w:r w:rsidR="00637D60">
        <w:rPr>
          <w:rFonts w:cs="Arial"/>
          <w:noProof/>
        </w:rPr>
        <w:t> </w:t>
      </w:r>
      <w:r w:rsidR="00637D60">
        <w:rPr>
          <w:rFonts w:cs="Arial"/>
          <w:noProof/>
        </w:rPr>
        <w:t> </w:t>
      </w:r>
      <w:r w:rsidR="00637D60">
        <w:rPr>
          <w:rFonts w:cs="Arial"/>
        </w:rPr>
        <w:fldChar w:fldCharType="end"/>
      </w:r>
    </w:p>
    <w:p w:rsidR="007805AD" w:rsidRDefault="007805AD" w:rsidP="007805AD">
      <w:pPr>
        <w:framePr w:w="4633" w:h="616" w:hSpace="141" w:wrap="around" w:vAnchor="text" w:hAnchor="page" w:x="1171" w:y="256"/>
        <w:pBdr>
          <w:top w:val="single" w:sz="6" w:space="1" w:color="auto"/>
          <w:left w:val="single" w:sz="6" w:space="1" w:color="auto"/>
          <w:bottom w:val="single" w:sz="6" w:space="1" w:color="auto"/>
          <w:right w:val="single" w:sz="6" w:space="1" w:color="auto"/>
        </w:pBdr>
      </w:pPr>
    </w:p>
    <w:p w:rsidR="007805AD" w:rsidRPr="007805AD" w:rsidRDefault="007805AD" w:rsidP="00062E95">
      <w:pPr>
        <w:framePr w:w="4891" w:h="736" w:hSpace="141" w:wrap="around" w:vAnchor="text" w:hAnchor="page" w:x="5905" w:y="256"/>
        <w:pBdr>
          <w:top w:val="single" w:sz="6" w:space="1" w:color="auto"/>
          <w:left w:val="single" w:sz="6" w:space="1" w:color="auto"/>
          <w:bottom w:val="single" w:sz="6" w:space="1" w:color="auto"/>
          <w:right w:val="single" w:sz="6" w:space="1" w:color="auto"/>
        </w:pBdr>
        <w:rPr>
          <w:sz w:val="12"/>
          <w:szCs w:val="12"/>
        </w:rPr>
      </w:pPr>
      <w:r>
        <w:t xml:space="preserve">  </w:t>
      </w:r>
      <w:r w:rsidRPr="007805AD">
        <w:rPr>
          <w:sz w:val="12"/>
          <w:szCs w:val="12"/>
        </w:rPr>
        <w:t>Ausstellende Behörde</w:t>
      </w:r>
    </w:p>
    <w:p w:rsidR="007805AD" w:rsidRDefault="007805AD" w:rsidP="00062E95">
      <w:pPr>
        <w:framePr w:w="4891" w:h="736" w:hSpace="141" w:wrap="around" w:vAnchor="text" w:hAnchor="page" w:x="5905" w:y="256"/>
        <w:pBdr>
          <w:top w:val="single" w:sz="6" w:space="1" w:color="auto"/>
          <w:left w:val="single" w:sz="6" w:space="1" w:color="auto"/>
          <w:bottom w:val="single" w:sz="6" w:space="1" w:color="auto"/>
          <w:right w:val="single" w:sz="6" w:space="1" w:color="auto"/>
        </w:pBdr>
      </w:pPr>
      <w:r>
        <w:t xml:space="preserve">  </w:t>
      </w:r>
      <w:r w:rsidR="00637D60">
        <w:rPr>
          <w:rFonts w:cs="Arial"/>
        </w:rPr>
        <w:fldChar w:fldCharType="begin">
          <w:ffData>
            <w:name w:val="Text5"/>
            <w:enabled/>
            <w:calcOnExit w:val="0"/>
            <w:textInput/>
          </w:ffData>
        </w:fldChar>
      </w:r>
      <w:r w:rsidR="00637D60">
        <w:rPr>
          <w:rFonts w:cs="Arial"/>
        </w:rPr>
        <w:instrText xml:space="preserve"> FORMTEXT </w:instrText>
      </w:r>
      <w:r w:rsidR="00637D60">
        <w:rPr>
          <w:rFonts w:cs="Arial"/>
        </w:rPr>
      </w:r>
      <w:r w:rsidR="00637D60">
        <w:rPr>
          <w:rFonts w:cs="Arial"/>
        </w:rPr>
        <w:fldChar w:fldCharType="separate"/>
      </w:r>
      <w:r w:rsidR="00637D60">
        <w:rPr>
          <w:rFonts w:cs="Arial"/>
          <w:noProof/>
        </w:rPr>
        <w:t> </w:t>
      </w:r>
      <w:r w:rsidR="00637D60">
        <w:rPr>
          <w:rFonts w:cs="Arial"/>
          <w:noProof/>
        </w:rPr>
        <w:t> </w:t>
      </w:r>
      <w:r w:rsidR="00637D60">
        <w:rPr>
          <w:rFonts w:cs="Arial"/>
          <w:noProof/>
        </w:rPr>
        <w:t> </w:t>
      </w:r>
      <w:r w:rsidR="00637D60">
        <w:rPr>
          <w:rFonts w:cs="Arial"/>
          <w:noProof/>
        </w:rPr>
        <w:t> </w:t>
      </w:r>
      <w:r w:rsidR="00637D60">
        <w:rPr>
          <w:rFonts w:cs="Arial"/>
          <w:noProof/>
        </w:rPr>
        <w:t> </w:t>
      </w:r>
      <w:r w:rsidR="00637D60">
        <w:rPr>
          <w:rFonts w:cs="Arial"/>
        </w:rPr>
        <w:fldChar w:fldCharType="end"/>
      </w:r>
    </w:p>
    <w:p w:rsidR="007805AD" w:rsidRDefault="007805AD" w:rsidP="007805AD">
      <w:pPr>
        <w:rPr>
          <w:rFonts w:ascii="Arial"/>
          <w:b/>
          <w:w w:val="105"/>
          <w:sz w:val="24"/>
        </w:rPr>
      </w:pPr>
    </w:p>
    <w:p w:rsidR="00A31792" w:rsidRDefault="007805AD" w:rsidP="007805AD">
      <w:pPr>
        <w:rPr>
          <w:rFonts w:ascii="Arial"/>
          <w:b/>
          <w:w w:val="105"/>
          <w:sz w:val="24"/>
        </w:rPr>
      </w:pPr>
      <w:r>
        <w:rPr>
          <w:rFonts w:ascii="Arial"/>
          <w:b/>
          <w:w w:val="105"/>
          <w:sz w:val="24"/>
        </w:rPr>
        <w:tab/>
        <w:t xml:space="preserve">      </w:t>
      </w:r>
      <w:r>
        <w:rPr>
          <w:rFonts w:ascii="Arial"/>
          <w:b/>
          <w:w w:val="105"/>
          <w:sz w:val="24"/>
        </w:rPr>
        <w:tab/>
        <w:t xml:space="preserve"> </w:t>
      </w:r>
    </w:p>
    <w:p w:rsidR="00A31792" w:rsidRDefault="00A31792">
      <w:pPr>
        <w:ind w:left="1247"/>
        <w:rPr>
          <w:rFonts w:ascii="Arial"/>
          <w:b/>
          <w:w w:val="105"/>
          <w:sz w:val="24"/>
        </w:rPr>
      </w:pPr>
    </w:p>
    <w:p w:rsidR="00A31792" w:rsidRDefault="00A31792">
      <w:pPr>
        <w:ind w:left="1247"/>
        <w:rPr>
          <w:rFonts w:ascii="Arial"/>
          <w:b/>
          <w:sz w:val="24"/>
        </w:rPr>
      </w:pPr>
    </w:p>
    <w:p w:rsidR="008866B6" w:rsidRDefault="008866B6">
      <w:pPr>
        <w:pStyle w:val="Textkrper"/>
        <w:spacing w:before="10"/>
        <w:rPr>
          <w:rFonts w:ascii="Arial"/>
          <w:b/>
          <w:sz w:val="15"/>
        </w:rPr>
      </w:pPr>
    </w:p>
    <w:p w:rsidR="008866B6" w:rsidRDefault="00FD1987">
      <w:pPr>
        <w:spacing w:before="93" w:after="52"/>
        <w:ind w:left="1247"/>
        <w:rPr>
          <w:rFonts w:ascii="Arial"/>
          <w:b/>
          <w:sz w:val="24"/>
        </w:rPr>
      </w:pPr>
      <w:r>
        <w:rPr>
          <w:noProof/>
          <w:lang w:val="de-DE" w:eastAsia="de-DE"/>
        </w:rPr>
        <mc:AlternateContent>
          <mc:Choice Requires="wps">
            <w:drawing>
              <wp:anchor distT="0" distB="0" distL="114300" distR="114300" simplePos="0" relativeHeight="15728128" behindDoc="0" locked="0" layoutInCell="1" allowOverlap="1">
                <wp:simplePos x="0" y="0"/>
                <wp:positionH relativeFrom="page">
                  <wp:posOffset>391160</wp:posOffset>
                </wp:positionH>
                <wp:positionV relativeFrom="paragraph">
                  <wp:posOffset>175895</wp:posOffset>
                </wp:positionV>
                <wp:extent cx="164465" cy="1979930"/>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97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EFD" w:rsidRDefault="00CE1EFD">
                            <w:pPr>
                              <w:spacing w:before="20"/>
                              <w:ind w:left="20"/>
                              <w:rPr>
                                <w:sz w:val="18"/>
                              </w:rPr>
                            </w:pPr>
                            <w:r>
                              <w:rPr>
                                <w:color w:val="231F20"/>
                                <w:sz w:val="18"/>
                              </w:rPr>
                              <w:t>©</w:t>
                            </w:r>
                            <w:r>
                              <w:rPr>
                                <w:color w:val="231F20"/>
                                <w:spacing w:val="-3"/>
                                <w:sz w:val="18"/>
                              </w:rPr>
                              <w:t xml:space="preserve"> </w:t>
                            </w:r>
                            <w:r>
                              <w:rPr>
                                <w:color w:val="231F20"/>
                                <w:sz w:val="18"/>
                              </w:rPr>
                              <w:t>KPB</w:t>
                            </w:r>
                            <w:r>
                              <w:rPr>
                                <w:color w:val="231F20"/>
                                <w:spacing w:val="-2"/>
                                <w:sz w:val="18"/>
                              </w:rPr>
                              <w:t xml:space="preserve"> </w:t>
                            </w:r>
                            <w:r>
                              <w:rPr>
                                <w:color w:val="231F20"/>
                                <w:sz w:val="18"/>
                              </w:rPr>
                              <w:t>Rhein-Sieg-Kreis,</w:t>
                            </w:r>
                            <w:r>
                              <w:rPr>
                                <w:color w:val="231F20"/>
                                <w:spacing w:val="-2"/>
                                <w:sz w:val="18"/>
                              </w:rPr>
                              <w:t xml:space="preserve"> </w:t>
                            </w:r>
                            <w:r>
                              <w:rPr>
                                <w:color w:val="231F20"/>
                                <w:sz w:val="18"/>
                              </w:rPr>
                              <w:t>2022-06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 o:spid="_x0000_s1029" type="#_x0000_t202" style="position:absolute;left:0;text-align:left;margin-left:30.8pt;margin-top:13.85pt;width:12.95pt;height:155.9pt;z-index:1572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" filled="f" stroked="f">
                <v:textbox style="layout-flow:vertical;mso-layout-flow-alt:bottom-to-top" inset="0,0,0,0">
                  <w:txbxContent>
                    <w:p w:rsidR="00CE1EFD" w:rsidRDefault="00CE1EFD">
                      <w:pPr>
                        <w:spacing w:before="20"/>
                        <w:ind w:left="20"/>
                        <w:rPr>
                          <w:sz w:val="18"/>
                        </w:rPr>
                      </w:pPr>
                      <w:r>
                        <w:rPr>
                          <w:color w:val="231F20"/>
                          <w:sz w:val="18"/>
                        </w:rPr>
                        <w:t>©</w:t>
                      </w:r>
                      <w:r>
                        <w:rPr>
                          <w:color w:val="231F20"/>
                          <w:spacing w:val="-3"/>
                          <w:sz w:val="18"/>
                        </w:rPr>
                        <w:t xml:space="preserve"> </w:t>
                      </w:r>
                      <w:r>
                        <w:rPr>
                          <w:color w:val="231F20"/>
                          <w:sz w:val="18"/>
                        </w:rPr>
                        <w:t>KPB</w:t>
                      </w:r>
                      <w:r>
                        <w:rPr>
                          <w:color w:val="231F20"/>
                          <w:spacing w:val="-2"/>
                          <w:sz w:val="18"/>
                        </w:rPr>
                        <w:t xml:space="preserve"> </w:t>
                      </w:r>
                      <w:r>
                        <w:rPr>
                          <w:color w:val="231F20"/>
                          <w:sz w:val="18"/>
                        </w:rPr>
                        <w:t>Rhein-Sieg-Kreis,</w:t>
                      </w:r>
                      <w:r>
                        <w:rPr>
                          <w:color w:val="231F20"/>
                          <w:spacing w:val="-2"/>
                          <w:sz w:val="18"/>
                        </w:rPr>
                        <w:t xml:space="preserve"> </w:t>
                      </w:r>
                      <w:r>
                        <w:rPr>
                          <w:color w:val="231F20"/>
                          <w:sz w:val="18"/>
                        </w:rPr>
                        <w:t>2022-06</w:t>
                      </w:r>
                    </w:p>
                  </w:txbxContent>
                </v:textbox>
                <w10:wrap anchorx="page"/>
              </v:shape>
            </w:pict>
          </mc:Fallback>
        </mc:AlternateContent>
      </w:r>
      <w:r w:rsidR="001A152C">
        <w:rPr>
          <w:rFonts w:ascii="Arial"/>
          <w:b/>
          <w:w w:val="105"/>
          <w:sz w:val="24"/>
        </w:rPr>
        <w:t>Jahresjagdschein</w:t>
      </w:r>
    </w:p>
    <w:tbl>
      <w:tblPr>
        <w:tblStyle w:val="TableNormal"/>
        <w:tblW w:w="0" w:type="auto"/>
        <w:tblInd w:w="1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5"/>
        <w:gridCol w:w="3969"/>
        <w:gridCol w:w="2835"/>
      </w:tblGrid>
      <w:tr w:rsidR="00F8467E" w:rsidTr="007805AD">
        <w:trPr>
          <w:trHeight w:val="1113"/>
        </w:trPr>
        <w:tc>
          <w:tcPr>
            <w:tcW w:w="2835" w:type="dxa"/>
            <w:tcBorders>
              <w:right w:val="single" w:sz="8" w:space="0" w:color="000000"/>
            </w:tcBorders>
          </w:tcPr>
          <w:p w:rsidR="00F8467E" w:rsidRDefault="00F8467E">
            <w:pPr>
              <w:pStyle w:val="TableParagraph"/>
              <w:spacing w:before="74"/>
              <w:ind w:left="113"/>
              <w:rPr>
                <w:sz w:val="12"/>
              </w:rPr>
            </w:pPr>
            <w:r>
              <w:rPr>
                <w:sz w:val="12"/>
              </w:rPr>
              <w:t>Nr.</w:t>
            </w:r>
          </w:p>
          <w:p w:rsidR="00F8467E" w:rsidRDefault="00637D60" w:rsidP="00637D60">
            <w:pPr>
              <w:pStyle w:val="TableParagraph"/>
              <w:spacing w:before="74"/>
              <w:ind w:left="113"/>
              <w:rPr>
                <w:sz w:val="12"/>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969" w:type="dxa"/>
            <w:tcBorders>
              <w:top w:val="single" w:sz="8" w:space="0" w:color="000000"/>
              <w:left w:val="single" w:sz="8" w:space="0" w:color="000000"/>
              <w:bottom w:val="single" w:sz="8" w:space="0" w:color="000000"/>
              <w:right w:val="single" w:sz="8" w:space="0" w:color="000000"/>
            </w:tcBorders>
          </w:tcPr>
          <w:p w:rsidR="00F8467E" w:rsidRDefault="00F8467E">
            <w:pPr>
              <w:pStyle w:val="TableParagraph"/>
              <w:spacing w:before="74"/>
              <w:ind w:left="110"/>
              <w:rPr>
                <w:sz w:val="12"/>
              </w:rPr>
            </w:pPr>
            <w:r>
              <w:rPr>
                <w:sz w:val="12"/>
              </w:rPr>
              <w:t>Ausstellende</w:t>
            </w:r>
            <w:r>
              <w:rPr>
                <w:spacing w:val="-1"/>
                <w:sz w:val="12"/>
              </w:rPr>
              <w:t xml:space="preserve"> </w:t>
            </w:r>
            <w:r>
              <w:rPr>
                <w:sz w:val="12"/>
              </w:rPr>
              <w:t>Behörde</w:t>
            </w:r>
          </w:p>
          <w:p w:rsidR="00F8467E" w:rsidRDefault="00637D60" w:rsidP="00637D60">
            <w:pPr>
              <w:pStyle w:val="TableParagraph"/>
              <w:spacing w:before="74"/>
              <w:ind w:left="110"/>
              <w:rPr>
                <w:sz w:val="12"/>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35" w:type="dxa"/>
            <w:tcBorders>
              <w:left w:val="single" w:sz="8" w:space="0" w:color="000000"/>
              <w:right w:val="single" w:sz="8" w:space="0" w:color="000000"/>
            </w:tcBorders>
          </w:tcPr>
          <w:p w:rsidR="00F8467E" w:rsidRDefault="00F8467E" w:rsidP="00F8467E">
            <w:pPr>
              <w:pStyle w:val="TableParagraph"/>
              <w:spacing w:before="74"/>
              <w:ind w:left="109"/>
              <w:rPr>
                <w:sz w:val="12"/>
              </w:rPr>
            </w:pPr>
            <w:r>
              <w:rPr>
                <w:sz w:val="12"/>
              </w:rPr>
              <w:t>Gültig</w:t>
            </w:r>
            <w:r>
              <w:rPr>
                <w:spacing w:val="-4"/>
                <w:sz w:val="12"/>
              </w:rPr>
              <w:t xml:space="preserve"> </w:t>
            </w:r>
            <w:r>
              <w:rPr>
                <w:sz w:val="12"/>
              </w:rPr>
              <w:t>bis</w:t>
            </w:r>
          </w:p>
          <w:p w:rsidR="00F8467E" w:rsidRDefault="00637D60" w:rsidP="004F0752">
            <w:pPr>
              <w:pStyle w:val="TableParagraph"/>
              <w:spacing w:before="74"/>
              <w:ind w:left="109"/>
              <w:rPr>
                <w:sz w:val="12"/>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sidR="004F0752">
              <w:rPr>
                <w:rFonts w:cs="Arial"/>
              </w:rPr>
              <w:t> </w:t>
            </w:r>
            <w:r w:rsidR="004F0752">
              <w:rPr>
                <w:rFonts w:cs="Arial"/>
              </w:rPr>
              <w:t> </w:t>
            </w:r>
            <w:r w:rsidR="004F0752">
              <w:rPr>
                <w:rFonts w:cs="Arial"/>
              </w:rPr>
              <w:t> </w:t>
            </w:r>
            <w:r w:rsidR="004F0752">
              <w:rPr>
                <w:rFonts w:cs="Arial"/>
              </w:rPr>
              <w:t> </w:t>
            </w:r>
            <w:r w:rsidR="004F0752">
              <w:rPr>
                <w:rFonts w:cs="Arial"/>
              </w:rPr>
              <w:t> </w:t>
            </w:r>
            <w:r>
              <w:rPr>
                <w:rFonts w:cs="Arial"/>
              </w:rPr>
              <w:fldChar w:fldCharType="end"/>
            </w:r>
          </w:p>
        </w:tc>
      </w:tr>
    </w:tbl>
    <w:p w:rsidR="009B6665" w:rsidRDefault="009B6665">
      <w:pPr>
        <w:pStyle w:val="berschrift2"/>
        <w:spacing w:before="110" w:line="242" w:lineRule="exact"/>
        <w:ind w:left="1133" w:firstLine="0"/>
        <w:rPr>
          <w:color w:val="231F20"/>
        </w:rPr>
      </w:pPr>
    </w:p>
    <w:p w:rsidR="009B6665" w:rsidRDefault="009B6665">
      <w:pPr>
        <w:pStyle w:val="berschrift2"/>
        <w:spacing w:before="110" w:line="242" w:lineRule="exact"/>
        <w:ind w:left="1133" w:firstLine="0"/>
        <w:rPr>
          <w:color w:val="231F20"/>
        </w:rPr>
      </w:pPr>
      <w:r>
        <w:rPr>
          <w:color w:val="231F20"/>
        </w:rPr>
        <w:t>___________________________        _______________________________________</w:t>
      </w:r>
    </w:p>
    <w:p w:rsidR="009B6665" w:rsidRDefault="009B6665">
      <w:pPr>
        <w:pStyle w:val="berschrift2"/>
        <w:spacing w:before="110" w:line="242" w:lineRule="exact"/>
        <w:ind w:left="1133" w:firstLine="0"/>
        <w:rPr>
          <w:color w:val="231F20"/>
        </w:rPr>
      </w:pPr>
      <w:r>
        <w:rPr>
          <w:color w:val="231F20"/>
        </w:rPr>
        <w:t>Ort, Datum</w:t>
      </w:r>
      <w:r>
        <w:rPr>
          <w:color w:val="231F20"/>
        </w:rPr>
        <w:tab/>
      </w:r>
      <w:r>
        <w:rPr>
          <w:color w:val="231F20"/>
        </w:rPr>
        <w:tab/>
      </w:r>
      <w:r>
        <w:rPr>
          <w:color w:val="231F20"/>
        </w:rPr>
        <w:tab/>
      </w:r>
      <w:r>
        <w:rPr>
          <w:color w:val="231F20"/>
        </w:rPr>
        <w:tab/>
      </w:r>
      <w:r w:rsidR="00CB76E0">
        <w:rPr>
          <w:color w:val="231F20"/>
        </w:rPr>
        <w:t xml:space="preserve">        Unterschrift der </w:t>
      </w:r>
      <w:r>
        <w:rPr>
          <w:color w:val="231F20"/>
        </w:rPr>
        <w:t>Antragstellerin/</w:t>
      </w:r>
      <w:r w:rsidR="00CB76E0">
        <w:rPr>
          <w:color w:val="231F20"/>
        </w:rPr>
        <w:t xml:space="preserve">des </w:t>
      </w:r>
      <w:r>
        <w:rPr>
          <w:color w:val="231F20"/>
        </w:rPr>
        <w:t>Antragsteller</w:t>
      </w:r>
      <w:r w:rsidR="00CB76E0">
        <w:rPr>
          <w:color w:val="231F20"/>
        </w:rPr>
        <w:t>s</w:t>
      </w:r>
    </w:p>
    <w:p w:rsidR="009B6665" w:rsidRDefault="001A152C">
      <w:pPr>
        <w:pStyle w:val="berschrift2"/>
        <w:spacing w:before="110" w:line="242" w:lineRule="exact"/>
        <w:ind w:left="1133" w:firstLine="0"/>
      </w:pPr>
      <w:r>
        <w:rPr>
          <w:color w:val="231F20"/>
        </w:rPr>
        <w:t>Hinweis</w:t>
      </w:r>
    </w:p>
    <w:p w:rsidR="008866B6" w:rsidRDefault="001A152C">
      <w:pPr>
        <w:pStyle w:val="Textkrper"/>
        <w:spacing w:before="1" w:line="237" w:lineRule="auto"/>
        <w:ind w:left="1133" w:right="1149"/>
      </w:pPr>
      <w:r>
        <w:rPr>
          <w:color w:val="231F20"/>
        </w:rPr>
        <w:t>Dem</w:t>
      </w:r>
      <w:r>
        <w:rPr>
          <w:color w:val="231F20"/>
          <w:spacing w:val="-2"/>
        </w:rPr>
        <w:t xml:space="preserve"> </w:t>
      </w:r>
      <w:r>
        <w:rPr>
          <w:color w:val="231F20"/>
        </w:rPr>
        <w:t>Antrag</w:t>
      </w:r>
      <w:r>
        <w:rPr>
          <w:color w:val="231F20"/>
          <w:spacing w:val="-1"/>
        </w:rPr>
        <w:t xml:space="preserve"> </w:t>
      </w:r>
      <w:proofErr w:type="gramStart"/>
      <w:r>
        <w:rPr>
          <w:color w:val="231F20"/>
        </w:rPr>
        <w:t>ist</w:t>
      </w:r>
      <w:proofErr w:type="gramEnd"/>
      <w:r>
        <w:rPr>
          <w:color w:val="231F20"/>
          <w:spacing w:val="-3"/>
        </w:rPr>
        <w:t xml:space="preserve"> </w:t>
      </w:r>
      <w:r>
        <w:rPr>
          <w:color w:val="231F20"/>
        </w:rPr>
        <w:t>ein</w:t>
      </w:r>
      <w:r>
        <w:rPr>
          <w:color w:val="231F20"/>
          <w:spacing w:val="-1"/>
        </w:rPr>
        <w:t xml:space="preserve"> </w:t>
      </w:r>
      <w:r>
        <w:rPr>
          <w:color w:val="231F20"/>
        </w:rPr>
        <w:t>Lichtbild</w:t>
      </w:r>
      <w:r>
        <w:rPr>
          <w:color w:val="231F20"/>
          <w:spacing w:val="-1"/>
        </w:rPr>
        <w:t xml:space="preserve"> </w:t>
      </w:r>
      <w:r>
        <w:rPr>
          <w:color w:val="231F20"/>
        </w:rPr>
        <w:t>aus</w:t>
      </w:r>
      <w:r>
        <w:rPr>
          <w:color w:val="231F20"/>
          <w:spacing w:val="-2"/>
        </w:rPr>
        <w:t xml:space="preserve"> </w:t>
      </w:r>
      <w:r>
        <w:rPr>
          <w:color w:val="231F20"/>
        </w:rPr>
        <w:t>neuerer</w:t>
      </w:r>
      <w:r>
        <w:rPr>
          <w:color w:val="231F20"/>
          <w:spacing w:val="-1"/>
        </w:rPr>
        <w:t xml:space="preserve"> </w:t>
      </w:r>
      <w:r>
        <w:rPr>
          <w:color w:val="231F20"/>
        </w:rPr>
        <w:t>Zeit</w:t>
      </w:r>
      <w:r>
        <w:rPr>
          <w:color w:val="231F20"/>
          <w:spacing w:val="-1"/>
        </w:rPr>
        <w:t xml:space="preserve"> </w:t>
      </w:r>
      <w:r>
        <w:rPr>
          <w:color w:val="231F20"/>
        </w:rPr>
        <w:t>in</w:t>
      </w:r>
      <w:r>
        <w:rPr>
          <w:color w:val="231F20"/>
          <w:spacing w:val="-3"/>
        </w:rPr>
        <w:t xml:space="preserve"> </w:t>
      </w:r>
      <w:r>
        <w:rPr>
          <w:color w:val="231F20"/>
        </w:rPr>
        <w:t>der</w:t>
      </w:r>
      <w:r>
        <w:rPr>
          <w:color w:val="231F20"/>
          <w:spacing w:val="-1"/>
        </w:rPr>
        <w:t xml:space="preserve"> </w:t>
      </w:r>
      <w:r>
        <w:rPr>
          <w:color w:val="231F20"/>
        </w:rPr>
        <w:t>Größe</w:t>
      </w:r>
      <w:r>
        <w:rPr>
          <w:color w:val="231F20"/>
          <w:spacing w:val="-2"/>
        </w:rPr>
        <w:t xml:space="preserve"> </w:t>
      </w:r>
      <w:r>
        <w:rPr>
          <w:color w:val="231F20"/>
        </w:rPr>
        <w:t>von</w:t>
      </w:r>
      <w:r>
        <w:rPr>
          <w:color w:val="231F20"/>
          <w:spacing w:val="-2"/>
        </w:rPr>
        <w:t xml:space="preserve"> </w:t>
      </w:r>
      <w:r>
        <w:rPr>
          <w:color w:val="231F20"/>
        </w:rPr>
        <w:t>mindestens</w:t>
      </w:r>
      <w:r>
        <w:rPr>
          <w:color w:val="231F20"/>
          <w:spacing w:val="-1"/>
        </w:rPr>
        <w:t xml:space="preserve"> </w:t>
      </w:r>
      <w:r>
        <w:rPr>
          <w:color w:val="231F20"/>
        </w:rPr>
        <w:t>45</w:t>
      </w:r>
      <w:r>
        <w:rPr>
          <w:color w:val="231F20"/>
          <w:spacing w:val="-1"/>
        </w:rPr>
        <w:t xml:space="preserve"> </w:t>
      </w:r>
      <w:r>
        <w:rPr>
          <w:color w:val="231F20"/>
        </w:rPr>
        <w:t>mm</w:t>
      </w:r>
      <w:r>
        <w:rPr>
          <w:color w:val="231F20"/>
          <w:spacing w:val="-2"/>
        </w:rPr>
        <w:t xml:space="preserve"> </w:t>
      </w:r>
      <w:r>
        <w:rPr>
          <w:color w:val="231F20"/>
        </w:rPr>
        <w:t>x</w:t>
      </w:r>
      <w:r>
        <w:rPr>
          <w:color w:val="231F20"/>
          <w:spacing w:val="-1"/>
        </w:rPr>
        <w:t xml:space="preserve"> </w:t>
      </w:r>
      <w:r>
        <w:rPr>
          <w:color w:val="231F20"/>
        </w:rPr>
        <w:t>35</w:t>
      </w:r>
      <w:r>
        <w:rPr>
          <w:color w:val="231F20"/>
          <w:spacing w:val="-2"/>
        </w:rPr>
        <w:t xml:space="preserve"> </w:t>
      </w:r>
      <w:r>
        <w:rPr>
          <w:color w:val="231F20"/>
        </w:rPr>
        <w:t>mm</w:t>
      </w:r>
      <w:r>
        <w:rPr>
          <w:color w:val="231F20"/>
          <w:spacing w:val="-1"/>
        </w:rPr>
        <w:t xml:space="preserve"> </w:t>
      </w:r>
      <w:r>
        <w:rPr>
          <w:color w:val="231F20"/>
        </w:rPr>
        <w:t>im</w:t>
      </w:r>
      <w:r>
        <w:rPr>
          <w:color w:val="231F20"/>
          <w:spacing w:val="-67"/>
        </w:rPr>
        <w:t xml:space="preserve"> </w:t>
      </w:r>
      <w:r>
        <w:rPr>
          <w:color w:val="231F20"/>
        </w:rPr>
        <w:t>Hochformat</w:t>
      </w:r>
      <w:r>
        <w:rPr>
          <w:color w:val="231F20"/>
          <w:spacing w:val="-2"/>
        </w:rPr>
        <w:t xml:space="preserve"> </w:t>
      </w:r>
      <w:r>
        <w:rPr>
          <w:color w:val="231F20"/>
        </w:rPr>
        <w:t>ohne Rand beizufügen.</w:t>
      </w:r>
    </w:p>
    <w:p w:rsidR="008866B6" w:rsidRDefault="001A152C">
      <w:pPr>
        <w:pStyle w:val="Textkrper"/>
        <w:spacing w:line="237" w:lineRule="auto"/>
        <w:ind w:left="1133" w:right="1149"/>
      </w:pPr>
      <w:r>
        <w:rPr>
          <w:color w:val="231F20"/>
        </w:rPr>
        <w:t>Das</w:t>
      </w:r>
      <w:r>
        <w:rPr>
          <w:color w:val="231F20"/>
          <w:spacing w:val="-3"/>
        </w:rPr>
        <w:t xml:space="preserve"> </w:t>
      </w:r>
      <w:r>
        <w:rPr>
          <w:color w:val="231F20"/>
        </w:rPr>
        <w:t>Lichtbild</w:t>
      </w:r>
      <w:r>
        <w:rPr>
          <w:color w:val="231F20"/>
          <w:spacing w:val="-3"/>
        </w:rPr>
        <w:t xml:space="preserve"> </w:t>
      </w:r>
      <w:r>
        <w:rPr>
          <w:color w:val="231F20"/>
        </w:rPr>
        <w:t>muss</w:t>
      </w:r>
      <w:r>
        <w:rPr>
          <w:color w:val="231F20"/>
          <w:spacing w:val="-2"/>
        </w:rPr>
        <w:t xml:space="preserve"> </w:t>
      </w:r>
      <w:r>
        <w:rPr>
          <w:color w:val="231F20"/>
        </w:rPr>
        <w:t>das</w:t>
      </w:r>
      <w:r>
        <w:rPr>
          <w:color w:val="231F20"/>
          <w:spacing w:val="-3"/>
        </w:rPr>
        <w:t xml:space="preserve"> </w:t>
      </w:r>
      <w:r>
        <w:rPr>
          <w:color w:val="231F20"/>
        </w:rPr>
        <w:t>Gesicht</w:t>
      </w:r>
      <w:r>
        <w:rPr>
          <w:color w:val="231F20"/>
          <w:spacing w:val="-4"/>
        </w:rPr>
        <w:t xml:space="preserve"> </w:t>
      </w:r>
      <w:r>
        <w:rPr>
          <w:color w:val="231F20"/>
        </w:rPr>
        <w:t>im</w:t>
      </w:r>
      <w:r>
        <w:rPr>
          <w:color w:val="231F20"/>
          <w:spacing w:val="-3"/>
        </w:rPr>
        <w:t xml:space="preserve"> </w:t>
      </w:r>
      <w:r>
        <w:rPr>
          <w:color w:val="231F20"/>
        </w:rPr>
        <w:t>Ausmaß</w:t>
      </w:r>
      <w:r>
        <w:rPr>
          <w:color w:val="231F20"/>
          <w:spacing w:val="-3"/>
        </w:rPr>
        <w:t xml:space="preserve"> </w:t>
      </w:r>
      <w:r>
        <w:rPr>
          <w:color w:val="231F20"/>
        </w:rPr>
        <w:t>von</w:t>
      </w:r>
      <w:r>
        <w:rPr>
          <w:color w:val="231F20"/>
          <w:spacing w:val="-2"/>
        </w:rPr>
        <w:t xml:space="preserve"> </w:t>
      </w:r>
      <w:r>
        <w:rPr>
          <w:color w:val="231F20"/>
        </w:rPr>
        <w:t>mindestens</w:t>
      </w:r>
      <w:r>
        <w:rPr>
          <w:color w:val="231F20"/>
          <w:spacing w:val="-4"/>
        </w:rPr>
        <w:t xml:space="preserve"> </w:t>
      </w:r>
      <w:r>
        <w:rPr>
          <w:color w:val="231F20"/>
        </w:rPr>
        <w:t>20</w:t>
      </w:r>
      <w:r>
        <w:rPr>
          <w:color w:val="231F20"/>
          <w:spacing w:val="-2"/>
        </w:rPr>
        <w:t xml:space="preserve"> </w:t>
      </w:r>
      <w:r>
        <w:rPr>
          <w:color w:val="231F20"/>
        </w:rPr>
        <w:t>mm</w:t>
      </w:r>
      <w:r>
        <w:rPr>
          <w:color w:val="231F20"/>
          <w:spacing w:val="-3"/>
        </w:rPr>
        <w:t xml:space="preserve"> </w:t>
      </w:r>
      <w:r>
        <w:rPr>
          <w:color w:val="231F20"/>
        </w:rPr>
        <w:t>darstellen</w:t>
      </w:r>
      <w:r>
        <w:rPr>
          <w:color w:val="231F20"/>
          <w:spacing w:val="-3"/>
        </w:rPr>
        <w:t xml:space="preserve"> </w:t>
      </w:r>
      <w:r>
        <w:rPr>
          <w:color w:val="231F20"/>
        </w:rPr>
        <w:t>und</w:t>
      </w:r>
      <w:r>
        <w:rPr>
          <w:color w:val="231F20"/>
          <w:spacing w:val="-2"/>
        </w:rPr>
        <w:t xml:space="preserve"> </w:t>
      </w:r>
      <w:r>
        <w:rPr>
          <w:color w:val="231F20"/>
        </w:rPr>
        <w:t>die</w:t>
      </w:r>
      <w:r>
        <w:rPr>
          <w:color w:val="231F20"/>
          <w:spacing w:val="-3"/>
        </w:rPr>
        <w:t xml:space="preserve"> </w:t>
      </w:r>
      <w:r>
        <w:rPr>
          <w:color w:val="231F20"/>
        </w:rPr>
        <w:t>Antrag-</w:t>
      </w:r>
      <w:r>
        <w:rPr>
          <w:color w:val="231F20"/>
          <w:spacing w:val="-67"/>
        </w:rPr>
        <w:t xml:space="preserve"> </w:t>
      </w:r>
      <w:r>
        <w:rPr>
          <w:color w:val="231F20"/>
        </w:rPr>
        <w:t xml:space="preserve">stellerin/den Antragsteller zweifelsfrei erkennen lassen. Der Hintergrund muss heller sein </w:t>
      </w:r>
      <w:proofErr w:type="gramStart"/>
      <w:r>
        <w:rPr>
          <w:color w:val="231F20"/>
        </w:rPr>
        <w:t>als</w:t>
      </w:r>
      <w:proofErr w:type="gramEnd"/>
      <w:r>
        <w:rPr>
          <w:color w:val="231F20"/>
          <w:spacing w:val="1"/>
        </w:rPr>
        <w:t xml:space="preserve"> </w:t>
      </w:r>
      <w:r>
        <w:rPr>
          <w:color w:val="231F20"/>
        </w:rPr>
        <w:t>die</w:t>
      </w:r>
      <w:r>
        <w:rPr>
          <w:color w:val="231F20"/>
          <w:spacing w:val="-1"/>
        </w:rPr>
        <w:t xml:space="preserve"> </w:t>
      </w:r>
      <w:r>
        <w:rPr>
          <w:color w:val="231F20"/>
        </w:rPr>
        <w:t>Gesichtspartie</w:t>
      </w:r>
      <w:r>
        <w:rPr>
          <w:color w:val="231F20"/>
          <w:spacing w:val="-1"/>
        </w:rPr>
        <w:t xml:space="preserve"> </w:t>
      </w:r>
      <w:r>
        <w:rPr>
          <w:color w:val="231F20"/>
        </w:rPr>
        <w:t>(§</w:t>
      </w:r>
      <w:r>
        <w:rPr>
          <w:color w:val="231F20"/>
          <w:spacing w:val="-1"/>
        </w:rPr>
        <w:t xml:space="preserve"> </w:t>
      </w:r>
      <w:r>
        <w:rPr>
          <w:color w:val="231F20"/>
        </w:rPr>
        <w:t>9 d Abs.</w:t>
      </w:r>
      <w:r>
        <w:rPr>
          <w:color w:val="231F20"/>
          <w:spacing w:val="-1"/>
        </w:rPr>
        <w:t xml:space="preserve"> </w:t>
      </w:r>
      <w:r>
        <w:rPr>
          <w:color w:val="231F20"/>
        </w:rPr>
        <w:t>3 der 1.</w:t>
      </w:r>
      <w:r>
        <w:rPr>
          <w:color w:val="231F20"/>
          <w:spacing w:val="-1"/>
        </w:rPr>
        <w:t xml:space="preserve"> </w:t>
      </w:r>
      <w:r>
        <w:rPr>
          <w:color w:val="231F20"/>
        </w:rPr>
        <w:t>WaffV)</w:t>
      </w:r>
    </w:p>
    <w:p w:rsidR="008866B6" w:rsidRDefault="008866B6">
      <w:pPr>
        <w:spacing w:line="237" w:lineRule="auto"/>
        <w:sectPr w:rsidR="008866B6">
          <w:type w:val="continuous"/>
          <w:pgSz w:w="11910" w:h="16840"/>
          <w:pgMar w:top="440" w:right="0" w:bottom="280" w:left="0" w:header="720" w:footer="720" w:gutter="0"/>
          <w:cols w:space="720"/>
        </w:sectPr>
      </w:pPr>
    </w:p>
    <w:p w:rsidR="008866B6" w:rsidRDefault="001A152C">
      <w:pPr>
        <w:pStyle w:val="berschrift1"/>
        <w:spacing w:before="90" w:line="237" w:lineRule="auto"/>
        <w:ind w:left="4317" w:hanging="3586"/>
      </w:pPr>
      <w:r>
        <w:rPr>
          <w:color w:val="231F20"/>
        </w:rPr>
        <w:lastRenderedPageBreak/>
        <w:t>Welche</w:t>
      </w:r>
      <w:r>
        <w:rPr>
          <w:color w:val="231F20"/>
          <w:spacing w:val="-9"/>
        </w:rPr>
        <w:t xml:space="preserve"> </w:t>
      </w:r>
      <w:r>
        <w:rPr>
          <w:color w:val="231F20"/>
        </w:rPr>
        <w:t>Schusswaffen</w:t>
      </w:r>
      <w:r>
        <w:rPr>
          <w:color w:val="231F20"/>
          <w:spacing w:val="-8"/>
        </w:rPr>
        <w:t xml:space="preserve"> </w:t>
      </w:r>
      <w:r>
        <w:rPr>
          <w:color w:val="231F20"/>
        </w:rPr>
        <w:t>sollen</w:t>
      </w:r>
      <w:r>
        <w:rPr>
          <w:color w:val="231F20"/>
          <w:spacing w:val="-8"/>
        </w:rPr>
        <w:t xml:space="preserve"> </w:t>
      </w:r>
      <w:r>
        <w:rPr>
          <w:color w:val="231F20"/>
        </w:rPr>
        <w:t>in</w:t>
      </w:r>
      <w:r>
        <w:rPr>
          <w:color w:val="231F20"/>
          <w:spacing w:val="-7"/>
        </w:rPr>
        <w:t xml:space="preserve"> </w:t>
      </w:r>
      <w:r>
        <w:rPr>
          <w:color w:val="231F20"/>
        </w:rPr>
        <w:t>den</w:t>
      </w:r>
      <w:r>
        <w:rPr>
          <w:color w:val="231F20"/>
          <w:spacing w:val="-8"/>
        </w:rPr>
        <w:t xml:space="preserve"> </w:t>
      </w:r>
      <w:r>
        <w:rPr>
          <w:color w:val="231F20"/>
        </w:rPr>
        <w:t>Europäischen</w:t>
      </w:r>
      <w:r>
        <w:rPr>
          <w:color w:val="231F20"/>
          <w:spacing w:val="-8"/>
        </w:rPr>
        <w:t xml:space="preserve"> </w:t>
      </w:r>
      <w:r>
        <w:rPr>
          <w:color w:val="231F20"/>
        </w:rPr>
        <w:t>Feuerwaffenpass</w:t>
      </w:r>
      <w:r>
        <w:rPr>
          <w:color w:val="231F20"/>
          <w:spacing w:val="-92"/>
        </w:rPr>
        <w:t xml:space="preserve"> </w:t>
      </w:r>
      <w:r>
        <w:rPr>
          <w:color w:val="231F20"/>
        </w:rPr>
        <w:t>eingetragen</w:t>
      </w:r>
      <w:r>
        <w:rPr>
          <w:color w:val="231F20"/>
          <w:spacing w:val="-1"/>
        </w:rPr>
        <w:t xml:space="preserve"> </w:t>
      </w:r>
      <w:r>
        <w:rPr>
          <w:color w:val="231F20"/>
        </w:rPr>
        <w:t>werden?</w:t>
      </w:r>
    </w:p>
    <w:p w:rsidR="008866B6" w:rsidRDefault="008866B6">
      <w:pPr>
        <w:pStyle w:val="Textkrper"/>
        <w:spacing w:before="10"/>
        <w:rPr>
          <w:b/>
          <w:sz w:val="22"/>
        </w:rPr>
      </w:pPr>
    </w:p>
    <w:tbl>
      <w:tblPr>
        <w:tblStyle w:val="TableNormal"/>
        <w:tblW w:w="0" w:type="auto"/>
        <w:tblInd w:w="57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34"/>
        <w:gridCol w:w="1417"/>
        <w:gridCol w:w="1700"/>
        <w:gridCol w:w="1133"/>
        <w:gridCol w:w="1700"/>
        <w:gridCol w:w="1700"/>
        <w:gridCol w:w="1133"/>
        <w:gridCol w:w="850"/>
      </w:tblGrid>
      <w:tr w:rsidR="008866B6">
        <w:trPr>
          <w:trHeight w:val="479"/>
        </w:trPr>
        <w:tc>
          <w:tcPr>
            <w:tcW w:w="1134" w:type="dxa"/>
            <w:vMerge w:val="restart"/>
            <w:tcBorders>
              <w:right w:val="single" w:sz="6" w:space="0" w:color="231F20"/>
            </w:tcBorders>
          </w:tcPr>
          <w:p w:rsidR="008866B6" w:rsidRDefault="001A152C">
            <w:pPr>
              <w:pStyle w:val="TableParagraph"/>
              <w:spacing w:before="4" w:line="237" w:lineRule="auto"/>
              <w:ind w:left="236" w:right="142" w:hanging="63"/>
              <w:rPr>
                <w:b/>
                <w:sz w:val="20"/>
              </w:rPr>
            </w:pPr>
            <w:r>
              <w:rPr>
                <w:b/>
                <w:color w:val="231F20"/>
                <w:sz w:val="20"/>
              </w:rPr>
              <w:t>Art der</w:t>
            </w:r>
            <w:r>
              <w:rPr>
                <w:b/>
                <w:color w:val="231F20"/>
                <w:spacing w:val="-66"/>
                <w:sz w:val="20"/>
              </w:rPr>
              <w:t xml:space="preserve"> </w:t>
            </w:r>
            <w:r>
              <w:rPr>
                <w:b/>
                <w:color w:val="231F20"/>
                <w:sz w:val="20"/>
              </w:rPr>
              <w:t>Waffe</w:t>
            </w:r>
          </w:p>
        </w:tc>
        <w:tc>
          <w:tcPr>
            <w:tcW w:w="1417" w:type="dxa"/>
            <w:vMerge w:val="restart"/>
            <w:tcBorders>
              <w:left w:val="single" w:sz="6" w:space="0" w:color="231F20"/>
            </w:tcBorders>
          </w:tcPr>
          <w:p w:rsidR="008866B6" w:rsidRDefault="001A152C">
            <w:pPr>
              <w:pStyle w:val="TableParagraph"/>
              <w:spacing w:before="2"/>
              <w:ind w:left="150"/>
              <w:rPr>
                <w:b/>
                <w:sz w:val="20"/>
              </w:rPr>
            </w:pPr>
            <w:r>
              <w:rPr>
                <w:b/>
                <w:color w:val="231F20"/>
                <w:sz w:val="20"/>
              </w:rPr>
              <w:t>Hersteller</w:t>
            </w:r>
          </w:p>
        </w:tc>
        <w:tc>
          <w:tcPr>
            <w:tcW w:w="1700" w:type="dxa"/>
            <w:vMerge w:val="restart"/>
          </w:tcPr>
          <w:p w:rsidR="008866B6" w:rsidRDefault="001A152C">
            <w:pPr>
              <w:pStyle w:val="TableParagraph"/>
              <w:spacing w:line="237" w:lineRule="auto"/>
              <w:ind w:left="140" w:right="120" w:firstLine="294"/>
              <w:rPr>
                <w:b/>
                <w:sz w:val="20"/>
              </w:rPr>
            </w:pPr>
            <w:r>
              <w:rPr>
                <w:b/>
                <w:color w:val="231F20"/>
                <w:sz w:val="20"/>
              </w:rPr>
              <w:t>Modell-</w:t>
            </w:r>
            <w:r>
              <w:rPr>
                <w:b/>
                <w:color w:val="231F20"/>
                <w:spacing w:val="1"/>
                <w:sz w:val="20"/>
              </w:rPr>
              <w:t xml:space="preserve"> </w:t>
            </w:r>
            <w:r>
              <w:rPr>
                <w:b/>
                <w:color w:val="231F20"/>
                <w:spacing w:val="-1"/>
                <w:sz w:val="20"/>
              </w:rPr>
              <w:t>bezeichnung</w:t>
            </w:r>
          </w:p>
        </w:tc>
        <w:tc>
          <w:tcPr>
            <w:tcW w:w="1133" w:type="dxa"/>
            <w:vMerge w:val="restart"/>
            <w:tcBorders>
              <w:right w:val="single" w:sz="6" w:space="0" w:color="231F20"/>
            </w:tcBorders>
          </w:tcPr>
          <w:p w:rsidR="008866B6" w:rsidRDefault="001A152C">
            <w:pPr>
              <w:pStyle w:val="TableParagraph"/>
              <w:spacing w:before="2"/>
              <w:ind w:left="169"/>
              <w:rPr>
                <w:b/>
                <w:sz w:val="20"/>
              </w:rPr>
            </w:pPr>
            <w:r>
              <w:rPr>
                <w:b/>
                <w:color w:val="231F20"/>
                <w:sz w:val="20"/>
              </w:rPr>
              <w:t>Kaliber</w:t>
            </w:r>
          </w:p>
        </w:tc>
        <w:tc>
          <w:tcPr>
            <w:tcW w:w="1700" w:type="dxa"/>
            <w:tcBorders>
              <w:left w:val="single" w:sz="6" w:space="0" w:color="231F20"/>
              <w:bottom w:val="nil"/>
              <w:right w:val="single" w:sz="6" w:space="0" w:color="231F20"/>
            </w:tcBorders>
          </w:tcPr>
          <w:p w:rsidR="008866B6" w:rsidRDefault="001A152C">
            <w:pPr>
              <w:pStyle w:val="TableParagraph"/>
              <w:spacing w:line="240" w:lineRule="exact"/>
              <w:ind w:left="349" w:right="55" w:hanging="274"/>
              <w:rPr>
                <w:b/>
                <w:sz w:val="20"/>
              </w:rPr>
            </w:pPr>
            <w:r>
              <w:rPr>
                <w:b/>
                <w:color w:val="231F20"/>
                <w:spacing w:val="-1"/>
                <w:sz w:val="20"/>
              </w:rPr>
              <w:t>Hersteller-Nr.</w:t>
            </w:r>
            <w:r>
              <w:rPr>
                <w:b/>
                <w:color w:val="231F20"/>
                <w:spacing w:val="-66"/>
                <w:sz w:val="20"/>
              </w:rPr>
              <w:t xml:space="preserve"> </w:t>
            </w:r>
            <w:r>
              <w:rPr>
                <w:b/>
                <w:color w:val="231F20"/>
                <w:sz w:val="20"/>
              </w:rPr>
              <w:t>ggf.</w:t>
            </w:r>
            <w:r>
              <w:rPr>
                <w:b/>
                <w:color w:val="231F20"/>
                <w:spacing w:val="-2"/>
                <w:sz w:val="20"/>
              </w:rPr>
              <w:t xml:space="preserve"> </w:t>
            </w:r>
            <w:r>
              <w:rPr>
                <w:b/>
                <w:color w:val="231F20"/>
                <w:sz w:val="20"/>
              </w:rPr>
              <w:t>CIP-</w:t>
            </w:r>
          </w:p>
        </w:tc>
        <w:tc>
          <w:tcPr>
            <w:tcW w:w="1700" w:type="dxa"/>
            <w:tcBorders>
              <w:left w:val="single" w:sz="6" w:space="0" w:color="231F20"/>
              <w:bottom w:val="nil"/>
              <w:right w:val="single" w:sz="6" w:space="0" w:color="231F20"/>
            </w:tcBorders>
          </w:tcPr>
          <w:p w:rsidR="008866B6" w:rsidRDefault="001A152C">
            <w:pPr>
              <w:pStyle w:val="TableParagraph"/>
              <w:spacing w:line="240" w:lineRule="exact"/>
              <w:ind w:left="254" w:right="234" w:firstLine="51"/>
              <w:rPr>
                <w:b/>
                <w:sz w:val="20"/>
              </w:rPr>
            </w:pPr>
            <w:r>
              <w:rPr>
                <w:b/>
                <w:color w:val="231F20"/>
                <w:sz w:val="20"/>
              </w:rPr>
              <w:t>Kategorie</w:t>
            </w:r>
            <w:r>
              <w:rPr>
                <w:b/>
                <w:color w:val="231F20"/>
                <w:spacing w:val="-66"/>
                <w:sz w:val="20"/>
              </w:rPr>
              <w:t xml:space="preserve"> </w:t>
            </w:r>
            <w:r>
              <w:rPr>
                <w:b/>
                <w:color w:val="231F20"/>
                <w:sz w:val="20"/>
              </w:rPr>
              <w:t>gem.</w:t>
            </w:r>
            <w:r>
              <w:rPr>
                <w:b/>
                <w:color w:val="231F20"/>
                <w:spacing w:val="-8"/>
                <w:sz w:val="20"/>
              </w:rPr>
              <w:t xml:space="preserve"> </w:t>
            </w:r>
            <w:r>
              <w:rPr>
                <w:b/>
                <w:color w:val="231F20"/>
                <w:sz w:val="20"/>
              </w:rPr>
              <w:t>§</w:t>
            </w:r>
            <w:r>
              <w:rPr>
                <w:b/>
                <w:color w:val="231F20"/>
                <w:spacing w:val="-8"/>
                <w:sz w:val="20"/>
              </w:rPr>
              <w:t xml:space="preserve"> </w:t>
            </w:r>
            <w:r>
              <w:rPr>
                <w:b/>
                <w:color w:val="231F20"/>
                <w:sz w:val="20"/>
              </w:rPr>
              <w:t>6.8</w:t>
            </w:r>
          </w:p>
        </w:tc>
        <w:tc>
          <w:tcPr>
            <w:tcW w:w="1983" w:type="dxa"/>
            <w:gridSpan w:val="2"/>
            <w:tcBorders>
              <w:left w:val="single" w:sz="6" w:space="0" w:color="231F20"/>
              <w:bottom w:val="nil"/>
            </w:tcBorders>
          </w:tcPr>
          <w:p w:rsidR="008866B6" w:rsidRDefault="001A152C">
            <w:pPr>
              <w:pStyle w:val="TableParagraph"/>
              <w:spacing w:before="2"/>
              <w:ind w:left="175"/>
              <w:rPr>
                <w:b/>
                <w:sz w:val="20"/>
              </w:rPr>
            </w:pPr>
            <w:r>
              <w:rPr>
                <w:b/>
                <w:color w:val="231F20"/>
                <w:sz w:val="20"/>
              </w:rPr>
              <w:t>eingetragen</w:t>
            </w:r>
            <w:r>
              <w:rPr>
                <w:b/>
                <w:color w:val="231F20"/>
                <w:spacing w:val="-6"/>
                <w:sz w:val="20"/>
              </w:rPr>
              <w:t xml:space="preserve"> </w:t>
            </w:r>
            <w:r>
              <w:rPr>
                <w:b/>
                <w:color w:val="231F20"/>
                <w:sz w:val="20"/>
              </w:rPr>
              <w:t>in</w:t>
            </w:r>
          </w:p>
        </w:tc>
      </w:tr>
      <w:tr w:rsidR="008866B6">
        <w:trPr>
          <w:trHeight w:val="64"/>
        </w:trPr>
        <w:tc>
          <w:tcPr>
            <w:tcW w:w="1134" w:type="dxa"/>
            <w:vMerge/>
            <w:tcBorders>
              <w:top w:val="nil"/>
              <w:right w:val="single" w:sz="6" w:space="0" w:color="231F20"/>
            </w:tcBorders>
          </w:tcPr>
          <w:p w:rsidR="008866B6" w:rsidRDefault="008866B6">
            <w:pPr>
              <w:rPr>
                <w:sz w:val="2"/>
                <w:szCs w:val="2"/>
              </w:rPr>
            </w:pPr>
          </w:p>
        </w:tc>
        <w:tc>
          <w:tcPr>
            <w:tcW w:w="1417" w:type="dxa"/>
            <w:vMerge/>
            <w:tcBorders>
              <w:top w:val="nil"/>
              <w:left w:val="single" w:sz="6" w:space="0" w:color="231F20"/>
            </w:tcBorders>
          </w:tcPr>
          <w:p w:rsidR="008866B6" w:rsidRDefault="008866B6">
            <w:pPr>
              <w:rPr>
                <w:sz w:val="2"/>
                <w:szCs w:val="2"/>
              </w:rPr>
            </w:pPr>
          </w:p>
        </w:tc>
        <w:tc>
          <w:tcPr>
            <w:tcW w:w="1700" w:type="dxa"/>
            <w:vMerge/>
            <w:tcBorders>
              <w:top w:val="nil"/>
            </w:tcBorders>
          </w:tcPr>
          <w:p w:rsidR="008866B6" w:rsidRDefault="008866B6">
            <w:pPr>
              <w:rPr>
                <w:sz w:val="2"/>
                <w:szCs w:val="2"/>
              </w:rPr>
            </w:pPr>
          </w:p>
        </w:tc>
        <w:tc>
          <w:tcPr>
            <w:tcW w:w="1133" w:type="dxa"/>
            <w:vMerge/>
            <w:tcBorders>
              <w:top w:val="nil"/>
              <w:right w:val="single" w:sz="6" w:space="0" w:color="231F20"/>
            </w:tcBorders>
          </w:tcPr>
          <w:p w:rsidR="008866B6" w:rsidRDefault="008866B6">
            <w:pPr>
              <w:rPr>
                <w:sz w:val="2"/>
                <w:szCs w:val="2"/>
              </w:rPr>
            </w:pPr>
          </w:p>
        </w:tc>
        <w:tc>
          <w:tcPr>
            <w:tcW w:w="1700" w:type="dxa"/>
            <w:vMerge w:val="restart"/>
            <w:tcBorders>
              <w:top w:val="nil"/>
              <w:left w:val="single" w:sz="6" w:space="0" w:color="231F20"/>
              <w:right w:val="single" w:sz="6" w:space="0" w:color="231F20"/>
            </w:tcBorders>
          </w:tcPr>
          <w:p w:rsidR="008866B6" w:rsidRDefault="001A152C">
            <w:pPr>
              <w:pStyle w:val="TableParagraph"/>
              <w:spacing w:line="237" w:lineRule="auto"/>
              <w:ind w:left="421" w:right="246" w:hanging="142"/>
              <w:rPr>
                <w:b/>
                <w:sz w:val="20"/>
              </w:rPr>
            </w:pPr>
            <w:r>
              <w:rPr>
                <w:b/>
                <w:color w:val="231F20"/>
                <w:sz w:val="20"/>
              </w:rPr>
              <w:t>Beschuss-</w:t>
            </w:r>
            <w:r>
              <w:rPr>
                <w:b/>
                <w:color w:val="231F20"/>
                <w:spacing w:val="-66"/>
                <w:sz w:val="20"/>
              </w:rPr>
              <w:t xml:space="preserve"> </w:t>
            </w:r>
            <w:r>
              <w:rPr>
                <w:b/>
                <w:color w:val="231F20"/>
                <w:sz w:val="20"/>
              </w:rPr>
              <w:t>zeichen</w:t>
            </w:r>
          </w:p>
        </w:tc>
        <w:tc>
          <w:tcPr>
            <w:tcW w:w="1700" w:type="dxa"/>
            <w:vMerge w:val="restart"/>
            <w:tcBorders>
              <w:top w:val="nil"/>
              <w:left w:val="single" w:sz="6" w:space="0" w:color="231F20"/>
              <w:right w:val="single" w:sz="6" w:space="0" w:color="231F20"/>
            </w:tcBorders>
          </w:tcPr>
          <w:p w:rsidR="008866B6" w:rsidRDefault="001A152C">
            <w:pPr>
              <w:pStyle w:val="TableParagraph"/>
              <w:spacing w:line="236" w:lineRule="exact"/>
              <w:ind w:left="335"/>
              <w:rPr>
                <w:b/>
                <w:sz w:val="20"/>
              </w:rPr>
            </w:pPr>
            <w:r>
              <w:rPr>
                <w:b/>
                <w:color w:val="231F20"/>
                <w:sz w:val="20"/>
              </w:rPr>
              <w:t>WaffVwV</w:t>
            </w:r>
          </w:p>
        </w:tc>
        <w:tc>
          <w:tcPr>
            <w:tcW w:w="1983" w:type="dxa"/>
            <w:gridSpan w:val="2"/>
            <w:tcBorders>
              <w:top w:val="nil"/>
              <w:left w:val="single" w:sz="6" w:space="0" w:color="231F20"/>
              <w:bottom w:val="single" w:sz="6" w:space="0" w:color="231F20"/>
            </w:tcBorders>
          </w:tcPr>
          <w:p w:rsidR="008866B6" w:rsidRDefault="008866B6">
            <w:pPr>
              <w:pStyle w:val="TableParagraph"/>
              <w:rPr>
                <w:rFonts w:ascii="Times New Roman"/>
                <w:sz w:val="2"/>
              </w:rPr>
            </w:pPr>
          </w:p>
        </w:tc>
      </w:tr>
      <w:tr w:rsidR="008866B6">
        <w:trPr>
          <w:trHeight w:val="554"/>
        </w:trPr>
        <w:tc>
          <w:tcPr>
            <w:tcW w:w="1134" w:type="dxa"/>
            <w:vMerge/>
            <w:tcBorders>
              <w:top w:val="nil"/>
              <w:right w:val="single" w:sz="6" w:space="0" w:color="231F20"/>
            </w:tcBorders>
          </w:tcPr>
          <w:p w:rsidR="008866B6" w:rsidRDefault="008866B6">
            <w:pPr>
              <w:rPr>
                <w:sz w:val="2"/>
                <w:szCs w:val="2"/>
              </w:rPr>
            </w:pPr>
          </w:p>
        </w:tc>
        <w:tc>
          <w:tcPr>
            <w:tcW w:w="1417" w:type="dxa"/>
            <w:vMerge/>
            <w:tcBorders>
              <w:top w:val="nil"/>
              <w:left w:val="single" w:sz="6" w:space="0" w:color="231F20"/>
            </w:tcBorders>
          </w:tcPr>
          <w:p w:rsidR="008866B6" w:rsidRDefault="008866B6">
            <w:pPr>
              <w:rPr>
                <w:sz w:val="2"/>
                <w:szCs w:val="2"/>
              </w:rPr>
            </w:pPr>
          </w:p>
        </w:tc>
        <w:tc>
          <w:tcPr>
            <w:tcW w:w="1700" w:type="dxa"/>
            <w:vMerge/>
            <w:tcBorders>
              <w:top w:val="nil"/>
            </w:tcBorders>
          </w:tcPr>
          <w:p w:rsidR="008866B6" w:rsidRDefault="008866B6">
            <w:pPr>
              <w:rPr>
                <w:sz w:val="2"/>
                <w:szCs w:val="2"/>
              </w:rPr>
            </w:pPr>
          </w:p>
        </w:tc>
        <w:tc>
          <w:tcPr>
            <w:tcW w:w="1133" w:type="dxa"/>
            <w:vMerge/>
            <w:tcBorders>
              <w:top w:val="nil"/>
              <w:right w:val="single" w:sz="6" w:space="0" w:color="231F20"/>
            </w:tcBorders>
          </w:tcPr>
          <w:p w:rsidR="008866B6" w:rsidRDefault="008866B6">
            <w:pPr>
              <w:rPr>
                <w:sz w:val="2"/>
                <w:szCs w:val="2"/>
              </w:rPr>
            </w:pPr>
          </w:p>
        </w:tc>
        <w:tc>
          <w:tcPr>
            <w:tcW w:w="1700" w:type="dxa"/>
            <w:vMerge/>
            <w:tcBorders>
              <w:top w:val="nil"/>
              <w:left w:val="single" w:sz="6" w:space="0" w:color="231F20"/>
              <w:right w:val="single" w:sz="6" w:space="0" w:color="231F20"/>
            </w:tcBorders>
          </w:tcPr>
          <w:p w:rsidR="008866B6" w:rsidRDefault="008866B6">
            <w:pPr>
              <w:rPr>
                <w:sz w:val="2"/>
                <w:szCs w:val="2"/>
              </w:rPr>
            </w:pPr>
          </w:p>
        </w:tc>
        <w:tc>
          <w:tcPr>
            <w:tcW w:w="1700" w:type="dxa"/>
            <w:vMerge/>
            <w:tcBorders>
              <w:top w:val="nil"/>
              <w:left w:val="single" w:sz="6" w:space="0" w:color="231F20"/>
              <w:right w:val="single" w:sz="6" w:space="0" w:color="231F20"/>
            </w:tcBorders>
          </w:tcPr>
          <w:p w:rsidR="008866B6" w:rsidRDefault="008866B6">
            <w:pPr>
              <w:rPr>
                <w:sz w:val="2"/>
                <w:szCs w:val="2"/>
              </w:rPr>
            </w:pPr>
          </w:p>
        </w:tc>
        <w:tc>
          <w:tcPr>
            <w:tcW w:w="1133" w:type="dxa"/>
            <w:tcBorders>
              <w:top w:val="single" w:sz="6" w:space="0" w:color="231F20"/>
              <w:left w:val="single" w:sz="6" w:space="0" w:color="231F20"/>
            </w:tcBorders>
          </w:tcPr>
          <w:p w:rsidR="008866B6" w:rsidRDefault="001A152C">
            <w:pPr>
              <w:pStyle w:val="TableParagraph"/>
              <w:ind w:left="83"/>
              <w:rPr>
                <w:b/>
                <w:sz w:val="20"/>
              </w:rPr>
            </w:pPr>
            <w:r>
              <w:rPr>
                <w:b/>
                <w:color w:val="231F20"/>
                <w:sz w:val="20"/>
              </w:rPr>
              <w:t>WBK-Nr.</w:t>
            </w:r>
          </w:p>
        </w:tc>
        <w:tc>
          <w:tcPr>
            <w:tcW w:w="850" w:type="dxa"/>
            <w:tcBorders>
              <w:top w:val="single" w:sz="6" w:space="0" w:color="231F20"/>
            </w:tcBorders>
          </w:tcPr>
          <w:p w:rsidR="008866B6" w:rsidRDefault="001A152C">
            <w:pPr>
              <w:pStyle w:val="TableParagraph"/>
              <w:ind w:left="12" w:right="-15"/>
              <w:rPr>
                <w:b/>
                <w:sz w:val="20"/>
              </w:rPr>
            </w:pPr>
            <w:r>
              <w:rPr>
                <w:b/>
                <w:color w:val="231F20"/>
                <w:sz w:val="20"/>
              </w:rPr>
              <w:t>Lfd.</w:t>
            </w:r>
            <w:r>
              <w:rPr>
                <w:b/>
                <w:color w:val="231F20"/>
                <w:spacing w:val="-4"/>
                <w:sz w:val="20"/>
              </w:rPr>
              <w:t xml:space="preserve"> </w:t>
            </w:r>
            <w:r>
              <w:rPr>
                <w:b/>
                <w:color w:val="231F20"/>
                <w:sz w:val="20"/>
              </w:rPr>
              <w:t>Nr.</w:t>
            </w:r>
          </w:p>
        </w:tc>
      </w:tr>
    </w:tbl>
    <w:p w:rsidR="008866B6" w:rsidRDefault="008866B6">
      <w:pPr>
        <w:pStyle w:val="Textkrper"/>
        <w:spacing w:before="6"/>
        <w:rPr>
          <w:b/>
          <w:sz w:val="22"/>
        </w:rPr>
      </w:pPr>
    </w:p>
    <w:tbl>
      <w:tblPr>
        <w:tblStyle w:val="TableNormal"/>
        <w:tblW w:w="10767" w:type="dxa"/>
        <w:tblInd w:w="5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134"/>
        <w:gridCol w:w="1417"/>
        <w:gridCol w:w="1700"/>
        <w:gridCol w:w="1133"/>
        <w:gridCol w:w="1700"/>
        <w:gridCol w:w="1700"/>
        <w:gridCol w:w="1133"/>
        <w:gridCol w:w="850"/>
      </w:tblGrid>
      <w:tr w:rsidR="008866B6" w:rsidTr="00830F95">
        <w:trPr>
          <w:trHeight w:val="834"/>
        </w:trPr>
        <w:tc>
          <w:tcPr>
            <w:tcW w:w="1134" w:type="dxa"/>
          </w:tcPr>
          <w:p w:rsidR="008866B6" w:rsidRPr="00415CA3" w:rsidRDefault="00637D60" w:rsidP="00415CA3">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7" w:type="dxa"/>
          </w:tcPr>
          <w:p w:rsidR="008866B6" w:rsidRPr="002C69A0" w:rsidRDefault="00637D60" w:rsidP="00284216">
            <w:pPr>
              <w:pStyle w:val="TableParagraph"/>
              <w:rPr>
                <w:vanish/>
              </w:rPr>
            </w:pPr>
            <w:r>
              <w:rPr>
                <w:vanish/>
              </w:rP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866B6" w:rsidRPr="002C69A0" w:rsidRDefault="00637D60" w:rsidP="00415CA3">
            <w:pPr>
              <w:pStyle w:val="TableParagraph"/>
              <w:rPr>
                <w:vanish/>
              </w:rPr>
            </w:pPr>
            <w:r>
              <w:rPr>
                <w:vanish/>
              </w:rP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8866B6" w:rsidRPr="002C69A0" w:rsidRDefault="00637D60" w:rsidP="00E2225D">
            <w:pPr>
              <w:pStyle w:val="TableParagraph"/>
              <w:rPr>
                <w:vanish/>
              </w:rPr>
            </w:pPr>
            <w:r>
              <w:rPr>
                <w:vanish/>
              </w:rP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866B6" w:rsidRPr="002C69A0" w:rsidRDefault="00637D60" w:rsidP="00E2225D">
            <w:pPr>
              <w:pStyle w:val="TableParagraph"/>
              <w:rPr>
                <w:vanish/>
              </w:rPr>
            </w:pPr>
            <w:r>
              <w:rPr>
                <w:vanish/>
              </w:rP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866B6" w:rsidRPr="002C69A0" w:rsidRDefault="00637D60" w:rsidP="00E2225D">
            <w:pPr>
              <w:pStyle w:val="TableParagraph"/>
              <w:rPr>
                <w:vanish/>
              </w:rPr>
            </w:pPr>
            <w:r>
              <w:rPr>
                <w:vanish/>
              </w:rP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8866B6" w:rsidRPr="002C69A0" w:rsidRDefault="00637D60" w:rsidP="00E2225D">
            <w:pPr>
              <w:pStyle w:val="TableParagraph"/>
              <w:rPr>
                <w:vanish/>
              </w:rPr>
            </w:pPr>
            <w:r>
              <w:rPr>
                <w:vanish/>
              </w:rPr>
              <w:t xml:space="preserve"> </w:t>
            </w:r>
            <w:r w:rsidRPr="00637D60">
              <w:fldChar w:fldCharType="begin">
                <w:ffData>
                  <w:name w:val="Text5"/>
                  <w:enabled/>
                  <w:calcOnExit w:val="0"/>
                  <w:textInput/>
                </w:ffData>
              </w:fldChar>
            </w:r>
            <w:r w:rsidRPr="00637D60">
              <w:instrText xml:space="preserve"> FORMTEXT </w:instrText>
            </w:r>
            <w:r w:rsidRPr="00637D60">
              <w:fldChar w:fldCharType="separate"/>
            </w:r>
            <w:r w:rsidRPr="00637D60">
              <w:t> </w:t>
            </w:r>
            <w:r w:rsidRPr="00637D60">
              <w:t> </w:t>
            </w:r>
            <w:r w:rsidRPr="00637D60">
              <w:t> </w:t>
            </w:r>
            <w:r w:rsidRPr="00637D60">
              <w:t> </w:t>
            </w:r>
            <w:r w:rsidRPr="00637D60">
              <w:t> </w:t>
            </w:r>
            <w:r w:rsidRPr="00637D60">
              <w:rPr>
                <w:vanish/>
              </w:rPr>
              <w:fldChar w:fldCharType="end"/>
            </w:r>
          </w:p>
        </w:tc>
        <w:tc>
          <w:tcPr>
            <w:tcW w:w="850" w:type="dxa"/>
          </w:tcPr>
          <w:p w:rsidR="008866B6" w:rsidRPr="002C69A0" w:rsidRDefault="00637D60" w:rsidP="00415CA3">
            <w:pPr>
              <w:pStyle w:val="TableParagraph"/>
              <w:rPr>
                <w:vanish/>
              </w:rPr>
            </w:pPr>
            <w:r>
              <w:rPr>
                <w:vanish/>
              </w:rP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30F95" w:rsidTr="00830F95">
        <w:trPr>
          <w:trHeight w:val="835"/>
        </w:trPr>
        <w:tc>
          <w:tcPr>
            <w:tcW w:w="1134" w:type="dxa"/>
          </w:tcPr>
          <w:p w:rsidR="00830F95" w:rsidRPr="00415CA3" w:rsidRDefault="00637D60" w:rsidP="00284216">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7" w:type="dxa"/>
          </w:tcPr>
          <w:p w:rsidR="00830F95" w:rsidRPr="00415CA3" w:rsidRDefault="00637D60"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637D60"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830F95" w:rsidRPr="00415CA3" w:rsidRDefault="00637D60"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637D60"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637D60"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830F95" w:rsidRPr="00415CA3" w:rsidRDefault="00637D60"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50" w:type="dxa"/>
          </w:tcPr>
          <w:p w:rsidR="00830F95" w:rsidRPr="00415CA3" w:rsidRDefault="00637D60"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30F95" w:rsidTr="00830F95">
        <w:trPr>
          <w:trHeight w:val="835"/>
        </w:trPr>
        <w:tc>
          <w:tcPr>
            <w:tcW w:w="1134" w:type="dxa"/>
          </w:tcPr>
          <w:p w:rsidR="00830F95" w:rsidRPr="00415CA3" w:rsidRDefault="00637D60"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7" w:type="dxa"/>
          </w:tcPr>
          <w:p w:rsidR="00830F95" w:rsidRPr="00415CA3" w:rsidRDefault="00637D60"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637D60"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830F95" w:rsidRPr="00415CA3" w:rsidRDefault="00637D60"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637D60"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637D60"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830F95" w:rsidRPr="00415CA3" w:rsidRDefault="00637D60"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50" w:type="dxa"/>
          </w:tcPr>
          <w:p w:rsidR="00830F95" w:rsidRPr="00415CA3" w:rsidRDefault="00637D60"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30F95" w:rsidTr="00830F95">
        <w:trPr>
          <w:trHeight w:val="835"/>
        </w:trPr>
        <w:tc>
          <w:tcPr>
            <w:tcW w:w="1134" w:type="dxa"/>
          </w:tcPr>
          <w:p w:rsidR="00830F95" w:rsidRPr="00415CA3" w:rsidRDefault="00637D60"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7" w:type="dxa"/>
          </w:tcPr>
          <w:p w:rsidR="00830F95" w:rsidRPr="00415CA3" w:rsidRDefault="00637D60"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637D60"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830F95" w:rsidRPr="00415CA3" w:rsidRDefault="00637D60"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637D60"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637D60"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5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30F95" w:rsidTr="00830F95">
        <w:trPr>
          <w:trHeight w:val="835"/>
        </w:trPr>
        <w:tc>
          <w:tcPr>
            <w:tcW w:w="1134"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7"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5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30F95" w:rsidTr="00830F95">
        <w:trPr>
          <w:trHeight w:val="835"/>
        </w:trPr>
        <w:tc>
          <w:tcPr>
            <w:tcW w:w="1134" w:type="dxa"/>
          </w:tcPr>
          <w:p w:rsidR="00830F95" w:rsidRPr="00415CA3" w:rsidRDefault="003A2359" w:rsidP="00284216">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7"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5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30F95" w:rsidTr="00830F95">
        <w:trPr>
          <w:trHeight w:val="835"/>
        </w:trPr>
        <w:tc>
          <w:tcPr>
            <w:tcW w:w="1134"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7"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5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30F95" w:rsidTr="00830F95">
        <w:trPr>
          <w:trHeight w:val="835"/>
        </w:trPr>
        <w:tc>
          <w:tcPr>
            <w:tcW w:w="1134"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7"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5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30F95" w:rsidTr="00830F95">
        <w:trPr>
          <w:trHeight w:val="835"/>
        </w:trPr>
        <w:tc>
          <w:tcPr>
            <w:tcW w:w="1134"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7"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5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30F95" w:rsidTr="00830F95">
        <w:trPr>
          <w:trHeight w:val="835"/>
        </w:trPr>
        <w:tc>
          <w:tcPr>
            <w:tcW w:w="1134"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7"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5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30F95" w:rsidTr="00830F95">
        <w:trPr>
          <w:trHeight w:val="835"/>
        </w:trPr>
        <w:tc>
          <w:tcPr>
            <w:tcW w:w="1134"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7"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5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30F95" w:rsidTr="00830F95">
        <w:trPr>
          <w:trHeight w:val="835"/>
        </w:trPr>
        <w:tc>
          <w:tcPr>
            <w:tcW w:w="1134"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7"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50" w:type="dxa"/>
          </w:tcPr>
          <w:p w:rsidR="00830F95"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15CA3" w:rsidTr="00830F95">
        <w:trPr>
          <w:trHeight w:val="835"/>
        </w:trPr>
        <w:tc>
          <w:tcPr>
            <w:tcW w:w="1134" w:type="dxa"/>
          </w:tcPr>
          <w:p w:rsidR="00415CA3"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7" w:type="dxa"/>
          </w:tcPr>
          <w:p w:rsidR="00415CA3"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415CA3"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415CA3"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415CA3"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0" w:type="dxa"/>
          </w:tcPr>
          <w:p w:rsidR="00415CA3"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3" w:type="dxa"/>
          </w:tcPr>
          <w:p w:rsidR="00415CA3"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50" w:type="dxa"/>
          </w:tcPr>
          <w:p w:rsidR="00415CA3" w:rsidRPr="00415CA3" w:rsidRDefault="003A2359" w:rsidP="00830F95">
            <w:pPr>
              <w:pStyle w:val="TableParagraph"/>
            </w:pPr>
            <w:r>
              <w:t xml:space="preserve">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8866B6" w:rsidRPr="00AB5670" w:rsidRDefault="008866B6">
      <w:pPr>
        <w:rPr>
          <w:vanish/>
        </w:rPr>
        <w:sectPr w:rsidR="008866B6" w:rsidRPr="00AB5670">
          <w:pgSz w:w="11910" w:h="16840"/>
          <w:pgMar w:top="960" w:right="0" w:bottom="280" w:left="0" w:header="720" w:footer="720" w:gutter="0"/>
          <w:cols w:space="720"/>
        </w:sectPr>
      </w:pPr>
    </w:p>
    <w:p w:rsidR="003A2359" w:rsidRDefault="003A2359">
      <w:pPr>
        <w:spacing w:before="87"/>
        <w:ind w:left="1390" w:right="1319"/>
        <w:jc w:val="center"/>
        <w:rPr>
          <w:b/>
          <w:color w:val="231F20"/>
          <w:sz w:val="28"/>
        </w:rPr>
      </w:pPr>
    </w:p>
    <w:p w:rsidR="008866B6" w:rsidRDefault="001A152C">
      <w:pPr>
        <w:spacing w:before="87"/>
        <w:ind w:left="1390" w:right="1319"/>
        <w:jc w:val="center"/>
        <w:rPr>
          <w:b/>
          <w:sz w:val="28"/>
        </w:rPr>
      </w:pPr>
      <w:r>
        <w:rPr>
          <w:b/>
          <w:color w:val="231F20"/>
          <w:sz w:val="28"/>
        </w:rPr>
        <w:t>Anlage</w:t>
      </w:r>
      <w:r>
        <w:rPr>
          <w:b/>
          <w:color w:val="231F20"/>
          <w:spacing w:val="-7"/>
          <w:sz w:val="28"/>
        </w:rPr>
        <w:t xml:space="preserve"> </w:t>
      </w:r>
      <w:r>
        <w:rPr>
          <w:b/>
          <w:color w:val="231F20"/>
          <w:sz w:val="28"/>
        </w:rPr>
        <w:t>zum</w:t>
      </w:r>
      <w:r>
        <w:rPr>
          <w:b/>
          <w:color w:val="231F20"/>
          <w:spacing w:val="-5"/>
          <w:sz w:val="28"/>
        </w:rPr>
        <w:t xml:space="preserve"> </w:t>
      </w:r>
      <w:r>
        <w:rPr>
          <w:b/>
          <w:color w:val="231F20"/>
          <w:sz w:val="28"/>
        </w:rPr>
        <w:t>Antrag</w:t>
      </w:r>
      <w:r>
        <w:rPr>
          <w:b/>
          <w:color w:val="231F20"/>
          <w:spacing w:val="-7"/>
          <w:sz w:val="28"/>
        </w:rPr>
        <w:t xml:space="preserve"> </w:t>
      </w:r>
      <w:r>
        <w:rPr>
          <w:b/>
          <w:color w:val="231F20"/>
          <w:sz w:val="28"/>
        </w:rPr>
        <w:t>auf</w:t>
      </w:r>
      <w:r>
        <w:rPr>
          <w:b/>
          <w:color w:val="231F20"/>
          <w:spacing w:val="-5"/>
          <w:sz w:val="28"/>
        </w:rPr>
        <w:t xml:space="preserve"> </w:t>
      </w:r>
      <w:r>
        <w:rPr>
          <w:b/>
          <w:color w:val="231F20"/>
          <w:sz w:val="28"/>
        </w:rPr>
        <w:t>Erteilung</w:t>
      </w:r>
      <w:r>
        <w:rPr>
          <w:b/>
          <w:color w:val="231F20"/>
          <w:spacing w:val="-7"/>
          <w:sz w:val="28"/>
        </w:rPr>
        <w:t xml:space="preserve"> </w:t>
      </w:r>
      <w:r>
        <w:rPr>
          <w:b/>
          <w:color w:val="231F20"/>
          <w:sz w:val="28"/>
        </w:rPr>
        <w:t>eines</w:t>
      </w:r>
      <w:r>
        <w:rPr>
          <w:b/>
          <w:color w:val="231F20"/>
          <w:spacing w:val="-5"/>
          <w:sz w:val="28"/>
        </w:rPr>
        <w:t xml:space="preserve"> </w:t>
      </w:r>
      <w:r>
        <w:rPr>
          <w:b/>
          <w:color w:val="231F20"/>
          <w:sz w:val="28"/>
        </w:rPr>
        <w:t>Feuerwaffenpasses</w:t>
      </w:r>
    </w:p>
    <w:p w:rsidR="008866B6" w:rsidRDefault="008866B6">
      <w:pPr>
        <w:pStyle w:val="Textkrper"/>
        <w:spacing w:before="8"/>
        <w:rPr>
          <w:b/>
          <w:sz w:val="32"/>
        </w:rPr>
      </w:pPr>
    </w:p>
    <w:p w:rsidR="008866B6" w:rsidRDefault="001A152C">
      <w:pPr>
        <w:spacing w:line="237" w:lineRule="auto"/>
        <w:ind w:left="1133" w:right="1400"/>
        <w:rPr>
          <w:b/>
        </w:rPr>
      </w:pPr>
      <w:r>
        <w:rPr>
          <w:b/>
          <w:color w:val="231F20"/>
        </w:rPr>
        <w:t>Anlage</w:t>
      </w:r>
      <w:r w:rsidR="00DD5CCA">
        <w:rPr>
          <w:b/>
          <w:color w:val="231F20"/>
        </w:rPr>
        <w:t xml:space="preserve"> 1 Abschnitt 3 Kategorie A bis C</w:t>
      </w:r>
      <w:r>
        <w:rPr>
          <w:b/>
          <w:color w:val="231F20"/>
        </w:rPr>
        <w:t xml:space="preserve"> (Waffengesetz) hat folgenden Wort-</w:t>
      </w:r>
      <w:r>
        <w:rPr>
          <w:b/>
          <w:color w:val="231F20"/>
          <w:spacing w:val="-73"/>
        </w:rPr>
        <w:t xml:space="preserve"> </w:t>
      </w:r>
      <w:r>
        <w:rPr>
          <w:b/>
          <w:color w:val="231F20"/>
        </w:rPr>
        <w:t>laut:</w:t>
      </w:r>
    </w:p>
    <w:p w:rsidR="008866B6" w:rsidRDefault="001A152C">
      <w:pPr>
        <w:pStyle w:val="berschrift2"/>
        <w:spacing w:before="218"/>
        <w:ind w:left="1133" w:firstLine="0"/>
      </w:pPr>
      <w:r>
        <w:rPr>
          <w:color w:val="231F20"/>
        </w:rPr>
        <w:t>Abschnitt</w:t>
      </w:r>
      <w:r>
        <w:rPr>
          <w:color w:val="231F20"/>
          <w:spacing w:val="-6"/>
        </w:rPr>
        <w:t xml:space="preserve"> </w:t>
      </w:r>
      <w:r>
        <w:rPr>
          <w:color w:val="231F20"/>
        </w:rPr>
        <w:t>3:</w:t>
      </w:r>
    </w:p>
    <w:p w:rsidR="008866B6" w:rsidRDefault="001A152C">
      <w:pPr>
        <w:pStyle w:val="Textkrper"/>
        <w:spacing w:before="77"/>
        <w:ind w:left="1133"/>
      </w:pPr>
      <w:r>
        <w:rPr>
          <w:color w:val="231F20"/>
        </w:rPr>
        <w:t>Einteilung</w:t>
      </w:r>
      <w:r>
        <w:rPr>
          <w:color w:val="231F20"/>
          <w:spacing w:val="-4"/>
        </w:rPr>
        <w:t xml:space="preserve"> </w:t>
      </w:r>
      <w:r>
        <w:rPr>
          <w:color w:val="231F20"/>
        </w:rPr>
        <w:t>der</w:t>
      </w:r>
      <w:r>
        <w:rPr>
          <w:color w:val="231F20"/>
          <w:spacing w:val="-3"/>
        </w:rPr>
        <w:t xml:space="preserve"> </w:t>
      </w:r>
      <w:r>
        <w:rPr>
          <w:color w:val="231F20"/>
        </w:rPr>
        <w:t>Schusswaffen</w:t>
      </w:r>
      <w:r>
        <w:rPr>
          <w:color w:val="231F20"/>
          <w:spacing w:val="-3"/>
        </w:rPr>
        <w:t xml:space="preserve"> </w:t>
      </w:r>
      <w:proofErr w:type="gramStart"/>
      <w:r>
        <w:rPr>
          <w:color w:val="231F20"/>
        </w:rPr>
        <w:t>oder</w:t>
      </w:r>
      <w:proofErr w:type="gramEnd"/>
      <w:r>
        <w:rPr>
          <w:color w:val="231F20"/>
          <w:spacing w:val="-3"/>
        </w:rPr>
        <w:t xml:space="preserve"> </w:t>
      </w:r>
      <w:r>
        <w:rPr>
          <w:color w:val="231F20"/>
        </w:rPr>
        <w:t>Munition</w:t>
      </w:r>
      <w:r>
        <w:rPr>
          <w:color w:val="231F20"/>
          <w:spacing w:val="-2"/>
        </w:rPr>
        <w:t xml:space="preserve"> </w:t>
      </w:r>
      <w:r>
        <w:rPr>
          <w:color w:val="231F20"/>
        </w:rPr>
        <w:t>in</w:t>
      </w:r>
      <w:r>
        <w:rPr>
          <w:color w:val="231F20"/>
          <w:spacing w:val="-4"/>
        </w:rPr>
        <w:t xml:space="preserve"> </w:t>
      </w:r>
      <w:r>
        <w:rPr>
          <w:color w:val="231F20"/>
        </w:rPr>
        <w:t>die</w:t>
      </w:r>
      <w:r>
        <w:rPr>
          <w:color w:val="231F20"/>
          <w:spacing w:val="-3"/>
        </w:rPr>
        <w:t xml:space="preserve"> </w:t>
      </w:r>
      <w:r>
        <w:rPr>
          <w:color w:val="231F20"/>
        </w:rPr>
        <w:t>Kategorien</w:t>
      </w:r>
      <w:r>
        <w:rPr>
          <w:color w:val="231F20"/>
          <w:spacing w:val="-3"/>
        </w:rPr>
        <w:t xml:space="preserve"> </w:t>
      </w:r>
      <w:r>
        <w:rPr>
          <w:color w:val="231F20"/>
        </w:rPr>
        <w:t>A</w:t>
      </w:r>
      <w:r>
        <w:rPr>
          <w:color w:val="231F20"/>
          <w:spacing w:val="-3"/>
        </w:rPr>
        <w:t xml:space="preserve"> </w:t>
      </w:r>
      <w:r>
        <w:rPr>
          <w:color w:val="231F20"/>
        </w:rPr>
        <w:t>bis</w:t>
      </w:r>
      <w:r>
        <w:rPr>
          <w:color w:val="231F20"/>
          <w:spacing w:val="-2"/>
        </w:rPr>
        <w:t xml:space="preserve"> </w:t>
      </w:r>
      <w:r>
        <w:rPr>
          <w:color w:val="231F20"/>
        </w:rPr>
        <w:t>D</w:t>
      </w:r>
      <w:r>
        <w:rPr>
          <w:color w:val="231F20"/>
          <w:spacing w:val="-3"/>
        </w:rPr>
        <w:t xml:space="preserve"> </w:t>
      </w:r>
      <w:r>
        <w:rPr>
          <w:color w:val="231F20"/>
        </w:rPr>
        <w:t>nach</w:t>
      </w:r>
      <w:r>
        <w:rPr>
          <w:color w:val="231F20"/>
          <w:spacing w:val="-3"/>
        </w:rPr>
        <w:t xml:space="preserve"> </w:t>
      </w:r>
      <w:r>
        <w:rPr>
          <w:color w:val="231F20"/>
        </w:rPr>
        <w:t>der</w:t>
      </w:r>
      <w:r>
        <w:rPr>
          <w:color w:val="231F20"/>
          <w:spacing w:val="-3"/>
        </w:rPr>
        <w:t xml:space="preserve"> </w:t>
      </w:r>
      <w:r>
        <w:rPr>
          <w:color w:val="231F20"/>
        </w:rPr>
        <w:t>Waffenrichtlinie</w:t>
      </w:r>
    </w:p>
    <w:p w:rsidR="008866B6" w:rsidRDefault="001A152C">
      <w:pPr>
        <w:pStyle w:val="berschrift2"/>
        <w:numPr>
          <w:ilvl w:val="0"/>
          <w:numId w:val="1"/>
        </w:numPr>
        <w:tabs>
          <w:tab w:val="left" w:pos="1417"/>
        </w:tabs>
        <w:spacing w:before="77"/>
        <w:ind w:hanging="284"/>
      </w:pPr>
      <w:r>
        <w:rPr>
          <w:color w:val="231F20"/>
        </w:rPr>
        <w:t>Kategorie A</w:t>
      </w:r>
    </w:p>
    <w:p w:rsidR="008866B6" w:rsidRDefault="001A152C">
      <w:pPr>
        <w:pStyle w:val="Listenabsatz"/>
        <w:numPr>
          <w:ilvl w:val="1"/>
          <w:numId w:val="1"/>
        </w:numPr>
        <w:tabs>
          <w:tab w:val="left" w:pos="1861"/>
          <w:tab w:val="left" w:pos="1862"/>
        </w:tabs>
        <w:spacing w:before="79" w:line="237" w:lineRule="auto"/>
        <w:ind w:right="1285" w:hanging="720"/>
        <w:rPr>
          <w:sz w:val="20"/>
        </w:rPr>
      </w:pPr>
      <w:r>
        <w:rPr>
          <w:color w:val="231F20"/>
          <w:sz w:val="20"/>
        </w:rPr>
        <w:t>Kriegsschusswaffen der Nummern 29 und 30 der Kriegswaffenliste (Anlage zu § 1 Abs.</w:t>
      </w:r>
      <w:r>
        <w:rPr>
          <w:color w:val="231F20"/>
          <w:spacing w:val="-68"/>
          <w:sz w:val="20"/>
        </w:rPr>
        <w:t xml:space="preserve"> </w:t>
      </w:r>
      <w:r>
        <w:rPr>
          <w:color w:val="231F20"/>
          <w:sz w:val="20"/>
        </w:rPr>
        <w:t>1</w:t>
      </w:r>
      <w:r>
        <w:rPr>
          <w:color w:val="231F20"/>
          <w:spacing w:val="-1"/>
          <w:sz w:val="20"/>
        </w:rPr>
        <w:t xml:space="preserve"> </w:t>
      </w:r>
      <w:r>
        <w:rPr>
          <w:color w:val="231F20"/>
          <w:sz w:val="20"/>
        </w:rPr>
        <w:t>des Gesetzes</w:t>
      </w:r>
      <w:r>
        <w:rPr>
          <w:color w:val="231F20"/>
          <w:spacing w:val="-1"/>
          <w:sz w:val="20"/>
        </w:rPr>
        <w:t xml:space="preserve"> </w:t>
      </w:r>
      <w:r>
        <w:rPr>
          <w:color w:val="231F20"/>
          <w:sz w:val="20"/>
        </w:rPr>
        <w:t>über die</w:t>
      </w:r>
      <w:r>
        <w:rPr>
          <w:color w:val="231F20"/>
          <w:spacing w:val="-1"/>
          <w:sz w:val="20"/>
        </w:rPr>
        <w:t xml:space="preserve"> </w:t>
      </w:r>
      <w:r>
        <w:rPr>
          <w:color w:val="231F20"/>
          <w:sz w:val="20"/>
        </w:rPr>
        <w:t>Kontrolle von Kriegswaffen),</w:t>
      </w:r>
    </w:p>
    <w:p w:rsidR="008866B6" w:rsidRDefault="001A152C">
      <w:pPr>
        <w:pStyle w:val="Listenabsatz"/>
        <w:numPr>
          <w:ilvl w:val="1"/>
          <w:numId w:val="1"/>
        </w:numPr>
        <w:tabs>
          <w:tab w:val="left" w:pos="1861"/>
          <w:tab w:val="left" w:pos="1862"/>
        </w:tabs>
        <w:ind w:left="1861" w:hanging="729"/>
        <w:rPr>
          <w:sz w:val="20"/>
        </w:rPr>
      </w:pPr>
      <w:r>
        <w:rPr>
          <w:color w:val="231F20"/>
          <w:sz w:val="20"/>
        </w:rPr>
        <w:t>vollautomatische</w:t>
      </w:r>
      <w:r>
        <w:rPr>
          <w:color w:val="231F20"/>
          <w:spacing w:val="-3"/>
          <w:sz w:val="20"/>
        </w:rPr>
        <w:t xml:space="preserve"> </w:t>
      </w:r>
      <w:r>
        <w:rPr>
          <w:color w:val="231F20"/>
          <w:sz w:val="20"/>
        </w:rPr>
        <w:t>Schusswaffen,</w:t>
      </w:r>
    </w:p>
    <w:p w:rsidR="008866B6" w:rsidRDefault="001A152C">
      <w:pPr>
        <w:pStyle w:val="Listenabsatz"/>
        <w:numPr>
          <w:ilvl w:val="1"/>
          <w:numId w:val="1"/>
        </w:numPr>
        <w:tabs>
          <w:tab w:val="left" w:pos="1861"/>
          <w:tab w:val="left" w:pos="1862"/>
        </w:tabs>
        <w:spacing w:before="76"/>
        <w:ind w:left="1861" w:hanging="729"/>
        <w:rPr>
          <w:sz w:val="20"/>
        </w:rPr>
      </w:pPr>
      <w:r>
        <w:rPr>
          <w:color w:val="231F20"/>
          <w:sz w:val="20"/>
        </w:rPr>
        <w:t>als</w:t>
      </w:r>
      <w:r>
        <w:rPr>
          <w:color w:val="231F20"/>
          <w:spacing w:val="-5"/>
          <w:sz w:val="20"/>
        </w:rPr>
        <w:t xml:space="preserve"> </w:t>
      </w:r>
      <w:r>
        <w:rPr>
          <w:color w:val="231F20"/>
          <w:sz w:val="20"/>
        </w:rPr>
        <w:t>Gegenstand</w:t>
      </w:r>
      <w:r>
        <w:rPr>
          <w:color w:val="231F20"/>
          <w:spacing w:val="-6"/>
          <w:sz w:val="20"/>
        </w:rPr>
        <w:t xml:space="preserve"> </w:t>
      </w:r>
      <w:r>
        <w:rPr>
          <w:color w:val="231F20"/>
          <w:sz w:val="20"/>
        </w:rPr>
        <w:t>getarnte</w:t>
      </w:r>
      <w:r>
        <w:rPr>
          <w:color w:val="231F20"/>
          <w:spacing w:val="-5"/>
          <w:sz w:val="20"/>
        </w:rPr>
        <w:t xml:space="preserve"> </w:t>
      </w:r>
      <w:r>
        <w:rPr>
          <w:color w:val="231F20"/>
          <w:sz w:val="20"/>
        </w:rPr>
        <w:t>Schusswaffen,</w:t>
      </w:r>
    </w:p>
    <w:p w:rsidR="008866B6" w:rsidRDefault="001A152C">
      <w:pPr>
        <w:pStyle w:val="Listenabsatz"/>
        <w:numPr>
          <w:ilvl w:val="1"/>
          <w:numId w:val="1"/>
        </w:numPr>
        <w:tabs>
          <w:tab w:val="left" w:pos="1861"/>
          <w:tab w:val="left" w:pos="1862"/>
        </w:tabs>
        <w:spacing w:before="79" w:line="237" w:lineRule="auto"/>
        <w:ind w:right="1174" w:hanging="720"/>
        <w:rPr>
          <w:sz w:val="20"/>
        </w:rPr>
      </w:pPr>
      <w:r>
        <w:rPr>
          <w:color w:val="231F20"/>
          <w:sz w:val="20"/>
        </w:rPr>
        <w:t>Pistolen- und Revolvermunition mit Explosivgeschossen sowie Geschosse für diese</w:t>
      </w:r>
      <w:r>
        <w:rPr>
          <w:color w:val="231F20"/>
          <w:spacing w:val="1"/>
          <w:sz w:val="20"/>
        </w:rPr>
        <w:t xml:space="preserve"> </w:t>
      </w:r>
      <w:r>
        <w:rPr>
          <w:color w:val="231F20"/>
          <w:sz w:val="20"/>
        </w:rPr>
        <w:t>Munition</w:t>
      </w:r>
      <w:r>
        <w:rPr>
          <w:color w:val="231F20"/>
          <w:spacing w:val="-2"/>
          <w:sz w:val="20"/>
        </w:rPr>
        <w:t xml:space="preserve"> </w:t>
      </w:r>
      <w:r>
        <w:rPr>
          <w:color w:val="231F20"/>
          <w:sz w:val="20"/>
        </w:rPr>
        <w:t>mit</w:t>
      </w:r>
      <w:r>
        <w:rPr>
          <w:color w:val="231F20"/>
          <w:spacing w:val="-2"/>
          <w:sz w:val="20"/>
        </w:rPr>
        <w:t xml:space="preserve"> </w:t>
      </w:r>
      <w:r>
        <w:rPr>
          <w:color w:val="231F20"/>
          <w:sz w:val="20"/>
        </w:rPr>
        <w:t>Ausnahme</w:t>
      </w:r>
      <w:r>
        <w:rPr>
          <w:color w:val="231F20"/>
          <w:spacing w:val="-2"/>
          <w:sz w:val="20"/>
        </w:rPr>
        <w:t xml:space="preserve"> </w:t>
      </w:r>
      <w:r>
        <w:rPr>
          <w:color w:val="231F20"/>
          <w:sz w:val="20"/>
        </w:rPr>
        <w:t>solcher</w:t>
      </w:r>
      <w:r>
        <w:rPr>
          <w:color w:val="231F20"/>
          <w:spacing w:val="-2"/>
          <w:sz w:val="20"/>
        </w:rPr>
        <w:t xml:space="preserve"> </w:t>
      </w:r>
      <w:r>
        <w:rPr>
          <w:color w:val="231F20"/>
          <w:sz w:val="20"/>
        </w:rPr>
        <w:t>für</w:t>
      </w:r>
      <w:r>
        <w:rPr>
          <w:color w:val="231F20"/>
          <w:spacing w:val="-2"/>
          <w:sz w:val="20"/>
        </w:rPr>
        <w:t xml:space="preserve"> </w:t>
      </w:r>
      <w:r>
        <w:rPr>
          <w:color w:val="231F20"/>
          <w:sz w:val="20"/>
        </w:rPr>
        <w:t>Jagd-</w:t>
      </w:r>
      <w:r>
        <w:rPr>
          <w:color w:val="231F20"/>
          <w:spacing w:val="-2"/>
          <w:sz w:val="20"/>
        </w:rPr>
        <w:t xml:space="preserve"> </w:t>
      </w:r>
      <w:r>
        <w:rPr>
          <w:color w:val="231F20"/>
          <w:sz w:val="20"/>
        </w:rPr>
        <w:t>und</w:t>
      </w:r>
      <w:r>
        <w:rPr>
          <w:color w:val="231F20"/>
          <w:spacing w:val="-2"/>
          <w:sz w:val="20"/>
        </w:rPr>
        <w:t xml:space="preserve"> </w:t>
      </w:r>
      <w:r>
        <w:rPr>
          <w:color w:val="231F20"/>
          <w:sz w:val="20"/>
        </w:rPr>
        <w:t>Sportwaffen</w:t>
      </w:r>
      <w:r>
        <w:rPr>
          <w:color w:val="231F20"/>
          <w:spacing w:val="-2"/>
          <w:sz w:val="20"/>
        </w:rPr>
        <w:t xml:space="preserve"> </w:t>
      </w:r>
      <w:r>
        <w:rPr>
          <w:color w:val="231F20"/>
          <w:sz w:val="20"/>
        </w:rPr>
        <w:t>von</w:t>
      </w:r>
      <w:r>
        <w:rPr>
          <w:color w:val="231F20"/>
          <w:spacing w:val="-2"/>
          <w:sz w:val="20"/>
        </w:rPr>
        <w:t xml:space="preserve"> </w:t>
      </w:r>
      <w:r>
        <w:rPr>
          <w:color w:val="231F20"/>
          <w:sz w:val="20"/>
        </w:rPr>
        <w:t>Personen,</w:t>
      </w:r>
      <w:r>
        <w:rPr>
          <w:color w:val="231F20"/>
          <w:spacing w:val="-2"/>
          <w:sz w:val="20"/>
        </w:rPr>
        <w:t xml:space="preserve"> </w:t>
      </w:r>
      <w:r>
        <w:rPr>
          <w:color w:val="231F20"/>
          <w:sz w:val="20"/>
        </w:rPr>
        <w:t>die</w:t>
      </w:r>
      <w:r>
        <w:rPr>
          <w:color w:val="231F20"/>
          <w:spacing w:val="-2"/>
          <w:sz w:val="20"/>
        </w:rPr>
        <w:t xml:space="preserve"> </w:t>
      </w:r>
      <w:r>
        <w:rPr>
          <w:color w:val="231F20"/>
          <w:sz w:val="20"/>
        </w:rPr>
        <w:t>zur</w:t>
      </w:r>
      <w:r>
        <w:rPr>
          <w:color w:val="231F20"/>
          <w:spacing w:val="-3"/>
          <w:sz w:val="20"/>
        </w:rPr>
        <w:t xml:space="preserve"> </w:t>
      </w:r>
      <w:r>
        <w:rPr>
          <w:color w:val="231F20"/>
          <w:sz w:val="20"/>
        </w:rPr>
        <w:t>Benut-</w:t>
      </w:r>
      <w:r>
        <w:rPr>
          <w:color w:val="231F20"/>
          <w:spacing w:val="-67"/>
          <w:sz w:val="20"/>
        </w:rPr>
        <w:t xml:space="preserve"> </w:t>
      </w:r>
      <w:r>
        <w:rPr>
          <w:color w:val="231F20"/>
          <w:sz w:val="20"/>
        </w:rPr>
        <w:t>zung</w:t>
      </w:r>
      <w:r>
        <w:rPr>
          <w:color w:val="231F20"/>
          <w:spacing w:val="-2"/>
          <w:sz w:val="20"/>
        </w:rPr>
        <w:t xml:space="preserve"> </w:t>
      </w:r>
      <w:r>
        <w:rPr>
          <w:color w:val="231F20"/>
          <w:sz w:val="20"/>
        </w:rPr>
        <w:t>dieser Waffen befugt</w:t>
      </w:r>
      <w:r>
        <w:rPr>
          <w:color w:val="231F20"/>
          <w:spacing w:val="-1"/>
          <w:sz w:val="20"/>
        </w:rPr>
        <w:t xml:space="preserve"> </w:t>
      </w:r>
      <w:proofErr w:type="gramStart"/>
      <w:r>
        <w:rPr>
          <w:color w:val="231F20"/>
          <w:sz w:val="20"/>
        </w:rPr>
        <w:t>sind</w:t>
      </w:r>
      <w:proofErr w:type="gramEnd"/>
      <w:r>
        <w:rPr>
          <w:color w:val="231F20"/>
          <w:sz w:val="20"/>
        </w:rPr>
        <w:t>.</w:t>
      </w:r>
    </w:p>
    <w:p w:rsidR="008866B6" w:rsidRDefault="001A152C">
      <w:pPr>
        <w:pStyle w:val="berschrift2"/>
        <w:numPr>
          <w:ilvl w:val="0"/>
          <w:numId w:val="1"/>
        </w:numPr>
        <w:tabs>
          <w:tab w:val="left" w:pos="1417"/>
        </w:tabs>
        <w:ind w:hanging="284"/>
      </w:pPr>
      <w:r>
        <w:rPr>
          <w:color w:val="231F20"/>
        </w:rPr>
        <w:t>Kategorie B</w:t>
      </w:r>
    </w:p>
    <w:p w:rsidR="008866B6" w:rsidRDefault="001A152C">
      <w:pPr>
        <w:pStyle w:val="Listenabsatz"/>
        <w:numPr>
          <w:ilvl w:val="1"/>
          <w:numId w:val="1"/>
        </w:numPr>
        <w:tabs>
          <w:tab w:val="left" w:pos="1861"/>
          <w:tab w:val="left" w:pos="1862"/>
        </w:tabs>
        <w:ind w:left="1861" w:hanging="729"/>
        <w:rPr>
          <w:sz w:val="20"/>
        </w:rPr>
      </w:pPr>
      <w:r>
        <w:rPr>
          <w:color w:val="231F20"/>
          <w:sz w:val="20"/>
        </w:rPr>
        <w:t>kurze</w:t>
      </w:r>
      <w:r>
        <w:rPr>
          <w:color w:val="231F20"/>
          <w:spacing w:val="-5"/>
          <w:sz w:val="20"/>
        </w:rPr>
        <w:t xml:space="preserve"> </w:t>
      </w:r>
      <w:r>
        <w:rPr>
          <w:color w:val="231F20"/>
          <w:sz w:val="20"/>
        </w:rPr>
        <w:t>Repetier-Schusswaffen,</w:t>
      </w:r>
    </w:p>
    <w:p w:rsidR="008866B6" w:rsidRDefault="001A152C">
      <w:pPr>
        <w:pStyle w:val="Listenabsatz"/>
        <w:numPr>
          <w:ilvl w:val="1"/>
          <w:numId w:val="1"/>
        </w:numPr>
        <w:tabs>
          <w:tab w:val="left" w:pos="1861"/>
          <w:tab w:val="left" w:pos="1862"/>
        </w:tabs>
        <w:ind w:left="1861" w:hanging="729"/>
        <w:rPr>
          <w:sz w:val="20"/>
        </w:rPr>
      </w:pPr>
      <w:r>
        <w:rPr>
          <w:color w:val="231F20"/>
          <w:sz w:val="20"/>
        </w:rPr>
        <w:t>kurze</w:t>
      </w:r>
      <w:r>
        <w:rPr>
          <w:color w:val="231F20"/>
          <w:spacing w:val="-5"/>
          <w:sz w:val="20"/>
        </w:rPr>
        <w:t xml:space="preserve"> </w:t>
      </w:r>
      <w:r>
        <w:rPr>
          <w:color w:val="231F20"/>
          <w:sz w:val="20"/>
        </w:rPr>
        <w:t>Einzellader-Schusswaffen</w:t>
      </w:r>
      <w:r>
        <w:rPr>
          <w:color w:val="231F20"/>
          <w:spacing w:val="-4"/>
          <w:sz w:val="20"/>
        </w:rPr>
        <w:t xml:space="preserve"> </w:t>
      </w:r>
      <w:r>
        <w:rPr>
          <w:color w:val="231F20"/>
          <w:sz w:val="20"/>
        </w:rPr>
        <w:t>für</w:t>
      </w:r>
      <w:r>
        <w:rPr>
          <w:color w:val="231F20"/>
          <w:spacing w:val="-4"/>
          <w:sz w:val="20"/>
        </w:rPr>
        <w:t xml:space="preserve"> </w:t>
      </w:r>
      <w:r>
        <w:rPr>
          <w:color w:val="231F20"/>
          <w:sz w:val="20"/>
        </w:rPr>
        <w:t>Munition</w:t>
      </w:r>
      <w:r>
        <w:rPr>
          <w:color w:val="231F20"/>
          <w:spacing w:val="-4"/>
          <w:sz w:val="20"/>
        </w:rPr>
        <w:t xml:space="preserve"> </w:t>
      </w:r>
      <w:r>
        <w:rPr>
          <w:color w:val="231F20"/>
          <w:sz w:val="20"/>
        </w:rPr>
        <w:t>mit</w:t>
      </w:r>
      <w:r>
        <w:rPr>
          <w:color w:val="231F20"/>
          <w:spacing w:val="-4"/>
          <w:sz w:val="20"/>
        </w:rPr>
        <w:t xml:space="preserve"> </w:t>
      </w:r>
      <w:r>
        <w:rPr>
          <w:color w:val="231F20"/>
          <w:sz w:val="20"/>
        </w:rPr>
        <w:t>Zentralfeuerzündung,</w:t>
      </w:r>
    </w:p>
    <w:p w:rsidR="008866B6" w:rsidRDefault="001A152C">
      <w:pPr>
        <w:pStyle w:val="Listenabsatz"/>
        <w:numPr>
          <w:ilvl w:val="1"/>
          <w:numId w:val="1"/>
        </w:numPr>
        <w:tabs>
          <w:tab w:val="left" w:pos="1861"/>
          <w:tab w:val="left" w:pos="1862"/>
        </w:tabs>
        <w:spacing w:before="79" w:line="237" w:lineRule="auto"/>
        <w:ind w:right="1326" w:hanging="720"/>
        <w:rPr>
          <w:sz w:val="20"/>
        </w:rPr>
      </w:pPr>
      <w:r>
        <w:rPr>
          <w:color w:val="231F20"/>
          <w:sz w:val="20"/>
        </w:rPr>
        <w:t>kurze</w:t>
      </w:r>
      <w:r>
        <w:rPr>
          <w:color w:val="231F20"/>
          <w:spacing w:val="-4"/>
          <w:sz w:val="20"/>
        </w:rPr>
        <w:t xml:space="preserve"> </w:t>
      </w:r>
      <w:r>
        <w:rPr>
          <w:color w:val="231F20"/>
          <w:sz w:val="20"/>
        </w:rPr>
        <w:t>Einzellader-Schusswaffen</w:t>
      </w:r>
      <w:r>
        <w:rPr>
          <w:color w:val="231F20"/>
          <w:spacing w:val="-4"/>
          <w:sz w:val="20"/>
        </w:rPr>
        <w:t xml:space="preserve"> </w:t>
      </w:r>
      <w:r>
        <w:rPr>
          <w:color w:val="231F20"/>
          <w:sz w:val="20"/>
        </w:rPr>
        <w:t>für</w:t>
      </w:r>
      <w:r>
        <w:rPr>
          <w:color w:val="231F20"/>
          <w:spacing w:val="-3"/>
          <w:sz w:val="20"/>
        </w:rPr>
        <w:t xml:space="preserve"> </w:t>
      </w:r>
      <w:r>
        <w:rPr>
          <w:color w:val="231F20"/>
          <w:sz w:val="20"/>
        </w:rPr>
        <w:t>Munition</w:t>
      </w:r>
      <w:r>
        <w:rPr>
          <w:color w:val="231F20"/>
          <w:spacing w:val="-4"/>
          <w:sz w:val="20"/>
        </w:rPr>
        <w:t xml:space="preserve"> </w:t>
      </w:r>
      <w:r>
        <w:rPr>
          <w:color w:val="231F20"/>
          <w:sz w:val="20"/>
        </w:rPr>
        <w:t>mit</w:t>
      </w:r>
      <w:r>
        <w:rPr>
          <w:color w:val="231F20"/>
          <w:spacing w:val="-3"/>
          <w:sz w:val="20"/>
        </w:rPr>
        <w:t xml:space="preserve"> </w:t>
      </w:r>
      <w:r>
        <w:rPr>
          <w:color w:val="231F20"/>
          <w:sz w:val="20"/>
        </w:rPr>
        <w:t>Randfeuerzündung</w:t>
      </w:r>
      <w:r>
        <w:rPr>
          <w:color w:val="231F20"/>
          <w:spacing w:val="-4"/>
          <w:sz w:val="20"/>
        </w:rPr>
        <w:t xml:space="preserve"> </w:t>
      </w:r>
      <w:r>
        <w:rPr>
          <w:color w:val="231F20"/>
          <w:sz w:val="20"/>
        </w:rPr>
        <w:t>mit</w:t>
      </w:r>
      <w:r>
        <w:rPr>
          <w:color w:val="231F20"/>
          <w:spacing w:val="-4"/>
          <w:sz w:val="20"/>
        </w:rPr>
        <w:t xml:space="preserve"> </w:t>
      </w:r>
      <w:r>
        <w:rPr>
          <w:color w:val="231F20"/>
          <w:sz w:val="20"/>
        </w:rPr>
        <w:t>einer</w:t>
      </w:r>
      <w:r>
        <w:rPr>
          <w:color w:val="231F20"/>
          <w:spacing w:val="-3"/>
          <w:sz w:val="20"/>
        </w:rPr>
        <w:t xml:space="preserve"> </w:t>
      </w:r>
      <w:r>
        <w:rPr>
          <w:color w:val="231F20"/>
          <w:sz w:val="20"/>
        </w:rPr>
        <w:t>Gesamt-</w:t>
      </w:r>
      <w:r>
        <w:rPr>
          <w:color w:val="231F20"/>
          <w:spacing w:val="-68"/>
          <w:sz w:val="20"/>
        </w:rPr>
        <w:t xml:space="preserve"> </w:t>
      </w:r>
      <w:r>
        <w:rPr>
          <w:color w:val="231F20"/>
          <w:sz w:val="20"/>
        </w:rPr>
        <w:t>länge</w:t>
      </w:r>
      <w:r>
        <w:rPr>
          <w:color w:val="231F20"/>
          <w:spacing w:val="-2"/>
          <w:sz w:val="20"/>
        </w:rPr>
        <w:t xml:space="preserve"> </w:t>
      </w:r>
      <w:r>
        <w:rPr>
          <w:color w:val="231F20"/>
          <w:sz w:val="20"/>
        </w:rPr>
        <w:t>von weniqer</w:t>
      </w:r>
      <w:r>
        <w:rPr>
          <w:color w:val="231F20"/>
          <w:spacing w:val="-1"/>
          <w:sz w:val="20"/>
        </w:rPr>
        <w:t xml:space="preserve"> </w:t>
      </w:r>
      <w:r>
        <w:rPr>
          <w:color w:val="231F20"/>
          <w:sz w:val="20"/>
        </w:rPr>
        <w:t>als 28 cm,</w:t>
      </w:r>
    </w:p>
    <w:p w:rsidR="008866B6" w:rsidRDefault="00CE1EFD">
      <w:pPr>
        <w:pStyle w:val="Listenabsatz"/>
        <w:numPr>
          <w:ilvl w:val="1"/>
          <w:numId w:val="1"/>
        </w:numPr>
        <w:tabs>
          <w:tab w:val="left" w:pos="1861"/>
          <w:tab w:val="left" w:pos="1862"/>
        </w:tabs>
        <w:spacing w:before="79" w:line="237" w:lineRule="auto"/>
        <w:ind w:right="1214" w:hanging="720"/>
        <w:rPr>
          <w:sz w:val="20"/>
        </w:rPr>
      </w:pPr>
      <w:r w:rsidRPr="00CE1EFD">
        <w:rPr>
          <w:color w:val="231F20"/>
          <w:sz w:val="20"/>
        </w:rPr>
        <w:t>halbautomatische Lang-Feuerwaffen, deren Ladevorrichtung und Patronenlager zusammen bei Randfeuerwaffen mehr als drei Patronen und bei Zentralfeuerwaffen mehr als drei aber weniger als zwölf Patronen aufnehmen können</w:t>
      </w:r>
      <w:r w:rsidR="001A152C">
        <w:rPr>
          <w:color w:val="231F20"/>
          <w:sz w:val="20"/>
        </w:rPr>
        <w:t>,</w:t>
      </w:r>
    </w:p>
    <w:p w:rsidR="008866B6" w:rsidRDefault="00CE1EFD">
      <w:pPr>
        <w:pStyle w:val="Listenabsatz"/>
        <w:numPr>
          <w:ilvl w:val="1"/>
          <w:numId w:val="1"/>
        </w:numPr>
        <w:tabs>
          <w:tab w:val="left" w:pos="1861"/>
          <w:tab w:val="left" w:pos="1862"/>
        </w:tabs>
        <w:spacing w:before="79" w:line="237" w:lineRule="auto"/>
        <w:ind w:right="1216" w:hanging="720"/>
        <w:rPr>
          <w:sz w:val="20"/>
        </w:rPr>
      </w:pPr>
      <w:r w:rsidRPr="00CE1EFD">
        <w:rPr>
          <w:color w:val="231F20"/>
          <w:sz w:val="20"/>
        </w:rPr>
        <w:t>halbautomatische Kurz-Feuerwaffen, die nicht unter Nummer 1.7.1 aufgeführt sind</w:t>
      </w:r>
      <w:r w:rsidR="001A152C">
        <w:rPr>
          <w:color w:val="231F20"/>
          <w:sz w:val="20"/>
        </w:rPr>
        <w:t>,</w:t>
      </w:r>
    </w:p>
    <w:p w:rsidR="008866B6" w:rsidRDefault="00CE1EFD">
      <w:pPr>
        <w:pStyle w:val="Listenabsatz"/>
        <w:numPr>
          <w:ilvl w:val="1"/>
          <w:numId w:val="1"/>
        </w:numPr>
        <w:tabs>
          <w:tab w:val="left" w:pos="1861"/>
          <w:tab w:val="left" w:pos="1862"/>
        </w:tabs>
        <w:spacing w:line="237" w:lineRule="auto"/>
        <w:ind w:right="1597" w:hanging="720"/>
        <w:rPr>
          <w:sz w:val="20"/>
        </w:rPr>
      </w:pPr>
      <w:r w:rsidRPr="00CE1EFD">
        <w:rPr>
          <w:color w:val="231F20"/>
          <w:sz w:val="20"/>
        </w:rPr>
        <w:t>halbautomatische Lang-Feuerwaffen, die unter Nummer 1.7.2 aufgeführt sind, deren Ladevorrichtung und Patronenlager zusammen nicht mehr als drei Patronen aufnehmen können, deren Ladevorrichtung auswechselbar ist oder bei denen nicht sichergestellt ist, dass sie mit allgemein gebräuchlichen Werkzeugen nicht zu Waffen, deren Ladevorrichtung und Patronenlager zusammen mehr als drei Patronen aufnehmen können, umgebaut werden können</w:t>
      </w:r>
      <w:r w:rsidR="001A152C">
        <w:rPr>
          <w:color w:val="231F20"/>
          <w:sz w:val="20"/>
        </w:rPr>
        <w:t>,</w:t>
      </w:r>
    </w:p>
    <w:p w:rsidR="008866B6" w:rsidRPr="00CE1EFD" w:rsidRDefault="00CE1EFD">
      <w:pPr>
        <w:pStyle w:val="Listenabsatz"/>
        <w:numPr>
          <w:ilvl w:val="1"/>
          <w:numId w:val="1"/>
        </w:numPr>
        <w:tabs>
          <w:tab w:val="left" w:pos="1861"/>
          <w:tab w:val="left" w:pos="1862"/>
        </w:tabs>
        <w:spacing w:before="76"/>
        <w:ind w:left="1861" w:hanging="729"/>
        <w:rPr>
          <w:sz w:val="20"/>
        </w:rPr>
      </w:pPr>
      <w:r w:rsidRPr="00CE1EFD">
        <w:rPr>
          <w:color w:val="231F20"/>
          <w:sz w:val="20"/>
        </w:rPr>
        <w:t>lange Repetier- und halbautomatische Lang-Feuerwaffen, jeweils mit glattem Lauf, deren Lauf nicht länger als 60 cm ist</w:t>
      </w:r>
    </w:p>
    <w:p w:rsidR="00CE1EFD" w:rsidRDefault="00CE1EFD">
      <w:pPr>
        <w:pStyle w:val="Listenabsatz"/>
        <w:numPr>
          <w:ilvl w:val="1"/>
          <w:numId w:val="1"/>
        </w:numPr>
        <w:tabs>
          <w:tab w:val="left" w:pos="1861"/>
          <w:tab w:val="left" w:pos="1862"/>
        </w:tabs>
        <w:spacing w:before="76"/>
        <w:ind w:left="1861" w:hanging="729"/>
        <w:rPr>
          <w:sz w:val="20"/>
        </w:rPr>
      </w:pPr>
      <w:r w:rsidRPr="00CE1EFD">
        <w:rPr>
          <w:sz w:val="20"/>
        </w:rPr>
        <w:t>sämtliche Feuerwaffen dieser Kategorie, die für das Abfeuern von Platzpatronen, Reizstoffen, sonstigen aktiven Substanzen oder pyrotechnischer Munition oder in Salutwaffen oder akustische Waffen umgebaut wurden</w:t>
      </w:r>
      <w:r>
        <w:rPr>
          <w:sz w:val="20"/>
        </w:rPr>
        <w:t>,</w:t>
      </w:r>
    </w:p>
    <w:p w:rsidR="00CE1EFD" w:rsidRDefault="00CE1EFD">
      <w:pPr>
        <w:pStyle w:val="Listenabsatz"/>
        <w:numPr>
          <w:ilvl w:val="1"/>
          <w:numId w:val="1"/>
        </w:numPr>
        <w:tabs>
          <w:tab w:val="left" w:pos="1861"/>
          <w:tab w:val="left" w:pos="1862"/>
        </w:tabs>
        <w:spacing w:before="76"/>
        <w:ind w:left="1861" w:hanging="729"/>
        <w:rPr>
          <w:sz w:val="20"/>
        </w:rPr>
      </w:pPr>
      <w:proofErr w:type="gramStart"/>
      <w:r w:rsidRPr="00CE1EFD">
        <w:rPr>
          <w:sz w:val="20"/>
        </w:rPr>
        <w:t>halbautomatische</w:t>
      </w:r>
      <w:proofErr w:type="gramEnd"/>
      <w:r w:rsidRPr="00CE1EFD">
        <w:rPr>
          <w:sz w:val="20"/>
        </w:rPr>
        <w:t xml:space="preserve"> Feuerwaffen für den zivilen Gebrauch, die wie vollautomatische Waffen aussehen und die nicht unter den Nummern 1.6, 1.7 oder 1.8 aufgeführt sind</w:t>
      </w:r>
      <w:r>
        <w:rPr>
          <w:sz w:val="20"/>
        </w:rPr>
        <w:t>.</w:t>
      </w:r>
    </w:p>
    <w:p w:rsidR="008866B6" w:rsidRDefault="001A152C">
      <w:pPr>
        <w:pStyle w:val="berschrift2"/>
        <w:numPr>
          <w:ilvl w:val="0"/>
          <w:numId w:val="1"/>
        </w:numPr>
        <w:tabs>
          <w:tab w:val="left" w:pos="1417"/>
        </w:tabs>
        <w:spacing w:before="77"/>
        <w:ind w:hanging="284"/>
      </w:pPr>
      <w:r>
        <w:rPr>
          <w:color w:val="231F20"/>
        </w:rPr>
        <w:t>Kategorie C</w:t>
      </w:r>
    </w:p>
    <w:p w:rsidR="008866B6" w:rsidRDefault="00CE1EFD">
      <w:pPr>
        <w:pStyle w:val="Listenabsatz"/>
        <w:numPr>
          <w:ilvl w:val="1"/>
          <w:numId w:val="1"/>
        </w:numPr>
        <w:tabs>
          <w:tab w:val="left" w:pos="1861"/>
          <w:tab w:val="left" w:pos="1862"/>
        </w:tabs>
        <w:ind w:left="1861" w:hanging="729"/>
        <w:rPr>
          <w:sz w:val="20"/>
        </w:rPr>
      </w:pPr>
      <w:r w:rsidRPr="00CE1EFD">
        <w:rPr>
          <w:color w:val="231F20"/>
          <w:sz w:val="20"/>
        </w:rPr>
        <w:t>andere lange Repetier-Feuerwaffen als die, die unter Nummer 2.7 aufgeführt sind</w:t>
      </w:r>
      <w:r w:rsidR="001A152C">
        <w:rPr>
          <w:color w:val="231F20"/>
          <w:sz w:val="20"/>
        </w:rPr>
        <w:t>,</w:t>
      </w:r>
    </w:p>
    <w:p w:rsidR="008866B6" w:rsidRDefault="001A152C">
      <w:pPr>
        <w:pStyle w:val="Listenabsatz"/>
        <w:numPr>
          <w:ilvl w:val="1"/>
          <w:numId w:val="1"/>
        </w:numPr>
        <w:tabs>
          <w:tab w:val="left" w:pos="1861"/>
          <w:tab w:val="left" w:pos="1862"/>
        </w:tabs>
        <w:ind w:left="1861" w:hanging="729"/>
        <w:rPr>
          <w:sz w:val="20"/>
        </w:rPr>
      </w:pPr>
      <w:r>
        <w:rPr>
          <w:color w:val="231F20"/>
          <w:sz w:val="20"/>
        </w:rPr>
        <w:t>Einzellader-Schusswaffen</w:t>
      </w:r>
      <w:r>
        <w:rPr>
          <w:color w:val="231F20"/>
          <w:spacing w:val="-4"/>
          <w:sz w:val="20"/>
        </w:rPr>
        <w:t xml:space="preserve"> </w:t>
      </w:r>
      <w:r>
        <w:rPr>
          <w:color w:val="231F20"/>
          <w:sz w:val="20"/>
        </w:rPr>
        <w:t>mit</w:t>
      </w:r>
      <w:r>
        <w:rPr>
          <w:color w:val="231F20"/>
          <w:spacing w:val="-3"/>
          <w:sz w:val="20"/>
        </w:rPr>
        <w:t xml:space="preserve"> </w:t>
      </w:r>
      <w:r>
        <w:rPr>
          <w:color w:val="231F20"/>
          <w:sz w:val="20"/>
        </w:rPr>
        <w:t>gezogenem</w:t>
      </w:r>
      <w:r>
        <w:rPr>
          <w:color w:val="231F20"/>
          <w:spacing w:val="-3"/>
          <w:sz w:val="20"/>
        </w:rPr>
        <w:t xml:space="preserve"> </w:t>
      </w:r>
      <w:r>
        <w:rPr>
          <w:color w:val="231F20"/>
          <w:sz w:val="20"/>
        </w:rPr>
        <w:t>Lauf/gezogenen</w:t>
      </w:r>
      <w:r>
        <w:rPr>
          <w:color w:val="231F20"/>
          <w:spacing w:val="-3"/>
          <w:sz w:val="20"/>
        </w:rPr>
        <w:t xml:space="preserve"> </w:t>
      </w:r>
      <w:r>
        <w:rPr>
          <w:color w:val="231F20"/>
          <w:sz w:val="20"/>
        </w:rPr>
        <w:t>Läufen,</w:t>
      </w:r>
    </w:p>
    <w:p w:rsidR="008866B6" w:rsidRDefault="00CE1EFD">
      <w:pPr>
        <w:pStyle w:val="Listenabsatz"/>
        <w:numPr>
          <w:ilvl w:val="1"/>
          <w:numId w:val="1"/>
        </w:numPr>
        <w:tabs>
          <w:tab w:val="left" w:pos="1861"/>
          <w:tab w:val="left" w:pos="1862"/>
        </w:tabs>
        <w:spacing w:before="79" w:line="237" w:lineRule="auto"/>
        <w:ind w:right="1502" w:hanging="720"/>
        <w:rPr>
          <w:sz w:val="20"/>
        </w:rPr>
      </w:pPr>
      <w:r w:rsidRPr="00CE1EFD">
        <w:rPr>
          <w:color w:val="231F20"/>
          <w:sz w:val="20"/>
        </w:rPr>
        <w:t>andere halbautomatische Lang-Feuerwaffen als die, die unter Nummer 1 oder Nummer 2 aufgeführt sind,</w:t>
      </w:r>
    </w:p>
    <w:p w:rsidR="008866B6" w:rsidRPr="00CE1EFD" w:rsidRDefault="001A152C">
      <w:pPr>
        <w:pStyle w:val="Listenabsatz"/>
        <w:numPr>
          <w:ilvl w:val="1"/>
          <w:numId w:val="1"/>
        </w:numPr>
        <w:tabs>
          <w:tab w:val="left" w:pos="1861"/>
          <w:tab w:val="left" w:pos="1862"/>
        </w:tabs>
        <w:spacing w:before="79" w:line="237" w:lineRule="auto"/>
        <w:ind w:right="1544" w:hanging="720"/>
        <w:rPr>
          <w:sz w:val="20"/>
        </w:rPr>
      </w:pPr>
      <w:r>
        <w:rPr>
          <w:color w:val="231F20"/>
          <w:sz w:val="20"/>
        </w:rPr>
        <w:t>kurze Einzellader-Schusswaffen mit Munition mit Randfeuerzündung, ab einer Länge</w:t>
      </w:r>
      <w:r>
        <w:rPr>
          <w:color w:val="231F20"/>
          <w:spacing w:val="-68"/>
          <w:sz w:val="20"/>
        </w:rPr>
        <w:t xml:space="preserve"> </w:t>
      </w:r>
      <w:r>
        <w:rPr>
          <w:color w:val="231F20"/>
          <w:sz w:val="20"/>
        </w:rPr>
        <w:t>von</w:t>
      </w:r>
      <w:r>
        <w:rPr>
          <w:color w:val="231F20"/>
          <w:spacing w:val="-1"/>
          <w:sz w:val="20"/>
        </w:rPr>
        <w:t xml:space="preserve"> </w:t>
      </w:r>
      <w:r w:rsidR="00CE1EFD">
        <w:rPr>
          <w:color w:val="231F20"/>
          <w:sz w:val="20"/>
        </w:rPr>
        <w:t>28 cm</w:t>
      </w:r>
    </w:p>
    <w:p w:rsidR="00CE1EFD" w:rsidRDefault="00CE1EFD">
      <w:pPr>
        <w:pStyle w:val="Listenabsatz"/>
        <w:numPr>
          <w:ilvl w:val="1"/>
          <w:numId w:val="1"/>
        </w:numPr>
        <w:tabs>
          <w:tab w:val="left" w:pos="1861"/>
          <w:tab w:val="left" w:pos="1862"/>
        </w:tabs>
        <w:spacing w:before="79" w:line="237" w:lineRule="auto"/>
        <w:ind w:right="1544" w:hanging="720"/>
        <w:rPr>
          <w:sz w:val="20"/>
        </w:rPr>
      </w:pPr>
      <w:r w:rsidRPr="00CE1EFD">
        <w:rPr>
          <w:sz w:val="20"/>
        </w:rPr>
        <w:t>sämtliche Feuerwaffen dieser Kategorie, die für das Abfeuern von Platzpatronen, Reizstoffen, sonstigen aktiven Substanzen oder pyrotechnischer Munition oder in Salutwaffen oder akustische Waffen umgebaut wurden</w:t>
      </w:r>
    </w:p>
    <w:p w:rsidR="00CE1EFD" w:rsidRDefault="00CE1EFD">
      <w:pPr>
        <w:pStyle w:val="Listenabsatz"/>
        <w:numPr>
          <w:ilvl w:val="1"/>
          <w:numId w:val="1"/>
        </w:numPr>
        <w:tabs>
          <w:tab w:val="left" w:pos="1861"/>
          <w:tab w:val="left" w:pos="1862"/>
        </w:tabs>
        <w:spacing w:before="79" w:line="237" w:lineRule="auto"/>
        <w:ind w:right="1544" w:hanging="720"/>
        <w:rPr>
          <w:sz w:val="20"/>
        </w:rPr>
      </w:pPr>
      <w:r w:rsidRPr="00CE1EFD">
        <w:rPr>
          <w:sz w:val="20"/>
        </w:rPr>
        <w:t>Feuerwaffen der Kategorien A oder B oder dieser Kategorie, die gemäß der Durchführungsverordnung (EU) 2015/2403 deaktiviert worden sind</w:t>
      </w:r>
    </w:p>
    <w:p w:rsidR="008866B6" w:rsidRDefault="00CE1EFD" w:rsidP="00CE1EFD">
      <w:pPr>
        <w:pStyle w:val="Listenabsatz"/>
        <w:numPr>
          <w:ilvl w:val="1"/>
          <w:numId w:val="1"/>
        </w:numPr>
        <w:tabs>
          <w:tab w:val="left" w:pos="1861"/>
          <w:tab w:val="left" w:pos="1862"/>
        </w:tabs>
        <w:spacing w:line="237" w:lineRule="auto"/>
        <w:ind w:left="1861" w:right="1544" w:hanging="729"/>
      </w:pPr>
      <w:proofErr w:type="gramStart"/>
      <w:r w:rsidRPr="00CE1EFD">
        <w:rPr>
          <w:sz w:val="20"/>
        </w:rPr>
        <w:t>lange</w:t>
      </w:r>
      <w:proofErr w:type="gramEnd"/>
      <w:r w:rsidRPr="00CE1EFD">
        <w:rPr>
          <w:sz w:val="20"/>
        </w:rPr>
        <w:t xml:space="preserve"> Einzellader-Feuerwaffen mit glattem Lauf oder glatten Läufen, die am oder nach dem 14. September 2018 in Verkehr gebracht wurden.</w:t>
      </w:r>
    </w:p>
    <w:sectPr w:rsidR="008866B6">
      <w:pgSz w:w="11910" w:h="16840"/>
      <w:pgMar w:top="96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E3271"/>
    <w:multiLevelType w:val="multilevel"/>
    <w:tmpl w:val="35488AAE"/>
    <w:lvl w:ilvl="0">
      <w:start w:val="1"/>
      <w:numFmt w:val="decimal"/>
      <w:lvlText w:val="%1."/>
      <w:lvlJc w:val="left"/>
      <w:pPr>
        <w:ind w:left="1416" w:hanging="283"/>
      </w:pPr>
      <w:rPr>
        <w:rFonts w:ascii="Verdana" w:eastAsia="Verdana" w:hAnsi="Verdana" w:cs="Verdana" w:hint="default"/>
        <w:b/>
        <w:bCs/>
        <w:i w:val="0"/>
        <w:iCs w:val="0"/>
        <w:color w:val="231F20"/>
        <w:w w:val="100"/>
        <w:sz w:val="20"/>
        <w:szCs w:val="20"/>
      </w:rPr>
    </w:lvl>
    <w:lvl w:ilvl="1">
      <w:start w:val="1"/>
      <w:numFmt w:val="decimal"/>
      <w:lvlText w:val="%1.%2"/>
      <w:lvlJc w:val="left"/>
      <w:pPr>
        <w:ind w:left="1853" w:hanging="728"/>
      </w:pPr>
      <w:rPr>
        <w:rFonts w:ascii="Verdana" w:eastAsia="Verdana" w:hAnsi="Verdana" w:cs="Verdana" w:hint="default"/>
        <w:b w:val="0"/>
        <w:bCs w:val="0"/>
        <w:i w:val="0"/>
        <w:iCs w:val="0"/>
        <w:color w:val="231F20"/>
        <w:w w:val="100"/>
        <w:sz w:val="20"/>
        <w:szCs w:val="20"/>
      </w:rPr>
    </w:lvl>
    <w:lvl w:ilvl="2">
      <w:numFmt w:val="bullet"/>
      <w:lvlText w:val="•"/>
      <w:lvlJc w:val="left"/>
      <w:pPr>
        <w:ind w:left="2976" w:hanging="728"/>
      </w:pPr>
      <w:rPr>
        <w:rFonts w:hint="default"/>
      </w:rPr>
    </w:lvl>
    <w:lvl w:ilvl="3">
      <w:numFmt w:val="bullet"/>
      <w:lvlText w:val="•"/>
      <w:lvlJc w:val="left"/>
      <w:pPr>
        <w:ind w:left="4092" w:hanging="728"/>
      </w:pPr>
      <w:rPr>
        <w:rFonts w:hint="default"/>
      </w:rPr>
    </w:lvl>
    <w:lvl w:ilvl="4">
      <w:numFmt w:val="bullet"/>
      <w:lvlText w:val="•"/>
      <w:lvlJc w:val="left"/>
      <w:pPr>
        <w:ind w:left="5208" w:hanging="728"/>
      </w:pPr>
      <w:rPr>
        <w:rFonts w:hint="default"/>
      </w:rPr>
    </w:lvl>
    <w:lvl w:ilvl="5">
      <w:numFmt w:val="bullet"/>
      <w:lvlText w:val="•"/>
      <w:lvlJc w:val="left"/>
      <w:pPr>
        <w:ind w:left="6324" w:hanging="728"/>
      </w:pPr>
      <w:rPr>
        <w:rFonts w:hint="default"/>
      </w:rPr>
    </w:lvl>
    <w:lvl w:ilvl="6">
      <w:numFmt w:val="bullet"/>
      <w:lvlText w:val="•"/>
      <w:lvlJc w:val="left"/>
      <w:pPr>
        <w:ind w:left="7440" w:hanging="728"/>
      </w:pPr>
      <w:rPr>
        <w:rFonts w:hint="default"/>
      </w:rPr>
    </w:lvl>
    <w:lvl w:ilvl="7">
      <w:numFmt w:val="bullet"/>
      <w:lvlText w:val="•"/>
      <w:lvlJc w:val="left"/>
      <w:pPr>
        <w:ind w:left="8557" w:hanging="728"/>
      </w:pPr>
      <w:rPr>
        <w:rFonts w:hint="default"/>
      </w:rPr>
    </w:lvl>
    <w:lvl w:ilvl="8">
      <w:numFmt w:val="bullet"/>
      <w:lvlText w:val="•"/>
      <w:lvlJc w:val="left"/>
      <w:pPr>
        <w:ind w:left="9673" w:hanging="7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8Y3w1CsLEhXpTw3R0+tT79V9LaWke/B5v18BhqI0eBVVA86Vmney7FiMCqzIbMHFhF7IXOHy1Hdb5tGnwqnBlw==" w:salt="5MiSnch72v0AmnjXkFtEHw=="/>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B6"/>
    <w:rsid w:val="000564FA"/>
    <w:rsid w:val="0005654F"/>
    <w:rsid w:val="00062E95"/>
    <w:rsid w:val="00097799"/>
    <w:rsid w:val="000B33C8"/>
    <w:rsid w:val="000D7CF5"/>
    <w:rsid w:val="00125F43"/>
    <w:rsid w:val="001A152C"/>
    <w:rsid w:val="00284216"/>
    <w:rsid w:val="002C69A0"/>
    <w:rsid w:val="002F7AD1"/>
    <w:rsid w:val="0039337E"/>
    <w:rsid w:val="003A2359"/>
    <w:rsid w:val="00415CA3"/>
    <w:rsid w:val="004F0752"/>
    <w:rsid w:val="0053109F"/>
    <w:rsid w:val="005A7B02"/>
    <w:rsid w:val="00637D60"/>
    <w:rsid w:val="006A6645"/>
    <w:rsid w:val="00726917"/>
    <w:rsid w:val="007805AD"/>
    <w:rsid w:val="007A5469"/>
    <w:rsid w:val="007C517D"/>
    <w:rsid w:val="00830F95"/>
    <w:rsid w:val="008866B6"/>
    <w:rsid w:val="009B6665"/>
    <w:rsid w:val="00A133AC"/>
    <w:rsid w:val="00A31792"/>
    <w:rsid w:val="00AB5670"/>
    <w:rsid w:val="00BD0C0A"/>
    <w:rsid w:val="00C30F9C"/>
    <w:rsid w:val="00C80D24"/>
    <w:rsid w:val="00CB76E0"/>
    <w:rsid w:val="00CE1EFD"/>
    <w:rsid w:val="00D12825"/>
    <w:rsid w:val="00DD5CCA"/>
    <w:rsid w:val="00E2225D"/>
    <w:rsid w:val="00F72B2D"/>
    <w:rsid w:val="00F8467E"/>
    <w:rsid w:val="00FB576B"/>
    <w:rsid w:val="00FD19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8D0DE-58F0-48C2-936E-F4568896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Verdana" w:eastAsia="Verdana" w:hAnsi="Verdana" w:cs="Verdana"/>
    </w:rPr>
  </w:style>
  <w:style w:type="paragraph" w:styleId="berschrift1">
    <w:name w:val="heading 1"/>
    <w:basedOn w:val="Standard"/>
    <w:uiPriority w:val="1"/>
    <w:qFormat/>
    <w:pPr>
      <w:spacing w:before="87"/>
      <w:ind w:left="1216"/>
      <w:outlineLvl w:val="0"/>
    </w:pPr>
    <w:rPr>
      <w:b/>
      <w:bCs/>
      <w:sz w:val="28"/>
      <w:szCs w:val="28"/>
    </w:rPr>
  </w:style>
  <w:style w:type="paragraph" w:styleId="berschrift2">
    <w:name w:val="heading 2"/>
    <w:basedOn w:val="Standard"/>
    <w:uiPriority w:val="1"/>
    <w:qFormat/>
    <w:pPr>
      <w:spacing w:before="76"/>
      <w:ind w:left="1416" w:hanging="284"/>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spacing w:before="77"/>
      <w:ind w:left="1853" w:hanging="729"/>
    </w:pPr>
  </w:style>
  <w:style w:type="paragraph" w:customStyle="1" w:styleId="TableParagraph">
    <w:name w:val="Table Paragraph"/>
    <w:basedOn w:val="Standard"/>
    <w:uiPriority w:val="1"/>
    <w:qFormat/>
  </w:style>
  <w:style w:type="character" w:styleId="Platzhaltertext">
    <w:name w:val="Placeholder Text"/>
    <w:basedOn w:val="Absatz-Standardschriftart"/>
    <w:uiPriority w:val="99"/>
    <w:semiHidden/>
    <w:rsid w:val="00BD0C0A"/>
    <w:rPr>
      <w:color w:val="808080"/>
    </w:rPr>
  </w:style>
  <w:style w:type="paragraph" w:styleId="Sprechblasentext">
    <w:name w:val="Balloon Text"/>
    <w:basedOn w:val="Standard"/>
    <w:link w:val="SprechblasentextZchn"/>
    <w:uiPriority w:val="99"/>
    <w:semiHidden/>
    <w:unhideWhenUsed/>
    <w:rsid w:val="00AB567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5670"/>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5960</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Antrag_Europäischer-Feuerwaffenpass</vt:lpstr>
    </vt:vector>
  </TitlesOfParts>
  <Company>Polizei</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Antrag_Europäischer-Feuerwaffenpass</dc:title>
  <dc:creator>Vaupel, Birte</dc:creator>
  <cp:lastModifiedBy>Herder, Francina Maria</cp:lastModifiedBy>
  <cp:revision>2</cp:revision>
  <cp:lastPrinted>2022-06-29T06:49:00Z</cp:lastPrinted>
  <dcterms:created xsi:type="dcterms:W3CDTF">2022-07-05T07:11:00Z</dcterms:created>
  <dcterms:modified xsi:type="dcterms:W3CDTF">2022-07-05T07:11:00Z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Adobe Illustrator CC 2015 (Windows)</vt:lpwstr>
  </property>
  <property fmtid="{D5CDD505-2E9C-101B-9397-08002B2CF9AE}" pid="4" name="LastSaved">
    <vt:filetime>2022-06-23T00:00:00Z</vt:filetime>
  </property>
</Properties>
</file>